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9AC2" w14:textId="77777777" w:rsidR="00864C04" w:rsidRPr="009757DF" w:rsidRDefault="003079CE" w:rsidP="0054573F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M</w:t>
      </w:r>
      <w:r w:rsidR="0054573F">
        <w:rPr>
          <w:rFonts w:ascii="Verdana" w:hAnsi="Verdana"/>
          <w:b/>
          <w:sz w:val="26"/>
          <w:szCs w:val="26"/>
        </w:rPr>
        <w:t>ateřská škola</w:t>
      </w:r>
      <w:r w:rsidR="00324979">
        <w:rPr>
          <w:rFonts w:ascii="Verdana" w:hAnsi="Verdana"/>
          <w:b/>
          <w:sz w:val="26"/>
          <w:szCs w:val="26"/>
        </w:rPr>
        <w:t xml:space="preserve"> </w:t>
      </w:r>
      <w:r w:rsidR="00515CAB">
        <w:rPr>
          <w:rFonts w:ascii="Verdana" w:hAnsi="Verdana"/>
          <w:b/>
          <w:sz w:val="26"/>
          <w:szCs w:val="26"/>
        </w:rPr>
        <w:t>Velíček</w:t>
      </w:r>
      <w:r w:rsidR="00864C04" w:rsidRPr="009757DF">
        <w:rPr>
          <w:rFonts w:ascii="Verdana" w:hAnsi="Verdana"/>
          <w:b/>
          <w:sz w:val="26"/>
          <w:szCs w:val="26"/>
        </w:rPr>
        <w:t>, z. s.</w:t>
      </w:r>
    </w:p>
    <w:p w14:paraId="42C9D3E7" w14:textId="77777777" w:rsidR="0054573F" w:rsidRDefault="00864C04" w:rsidP="0054573F">
      <w:pPr>
        <w:spacing w:after="600"/>
        <w:jc w:val="center"/>
        <w:rPr>
          <w:rFonts w:ascii="Verdana" w:hAnsi="Verdana"/>
          <w:color w:val="000000"/>
          <w:sz w:val="26"/>
          <w:szCs w:val="20"/>
        </w:rPr>
      </w:pPr>
      <w:r w:rsidRPr="00F67705">
        <w:rPr>
          <w:rFonts w:ascii="Verdana" w:hAnsi="Verdana"/>
          <w:color w:val="000000"/>
          <w:sz w:val="26"/>
          <w:szCs w:val="20"/>
        </w:rPr>
        <w:t>Stanovy spolku</w:t>
      </w:r>
    </w:p>
    <w:p w14:paraId="53D30D13" w14:textId="18B65189" w:rsidR="00864C04" w:rsidRPr="0054573F" w:rsidRDefault="00864C04" w:rsidP="0054573F">
      <w:pPr>
        <w:spacing w:after="600"/>
        <w:jc w:val="center"/>
        <w:rPr>
          <w:rFonts w:ascii="Verdana" w:hAnsi="Verdana"/>
          <w:color w:val="000000"/>
          <w:sz w:val="26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Čl. </w:t>
      </w:r>
      <w:r w:rsidR="000916BF">
        <w:rPr>
          <w:rFonts w:ascii="Verdana" w:hAnsi="Verdana"/>
          <w:b/>
          <w:sz w:val="20"/>
          <w:szCs w:val="20"/>
        </w:rPr>
        <w:t>1</w:t>
      </w:r>
    </w:p>
    <w:p w14:paraId="62A968AB" w14:textId="77777777" w:rsidR="00DC7B42" w:rsidRDefault="00864C04" w:rsidP="00DC7B42">
      <w:pPr>
        <w:jc w:val="center"/>
        <w:rPr>
          <w:rFonts w:ascii="Verdana" w:hAnsi="Verdana"/>
          <w:b/>
          <w:sz w:val="20"/>
          <w:szCs w:val="20"/>
        </w:rPr>
      </w:pPr>
      <w:r w:rsidRPr="008D6B0C">
        <w:rPr>
          <w:rFonts w:ascii="Verdana" w:hAnsi="Verdana"/>
          <w:b/>
          <w:sz w:val="20"/>
          <w:szCs w:val="20"/>
        </w:rPr>
        <w:t>Název a sídlo</w:t>
      </w:r>
    </w:p>
    <w:p w14:paraId="697C7211" w14:textId="77777777" w:rsidR="00601EFB" w:rsidRPr="00601EFB" w:rsidRDefault="00601EFB" w:rsidP="00601EFB">
      <w:pPr>
        <w:pStyle w:val="ListParagraph"/>
        <w:numPr>
          <w:ilvl w:val="1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Název: </w:t>
      </w:r>
      <w:r w:rsidR="003079CE" w:rsidRPr="00601EFB">
        <w:rPr>
          <w:rFonts w:ascii="Verdana" w:hAnsi="Verdana"/>
          <w:sz w:val="20"/>
          <w:szCs w:val="20"/>
        </w:rPr>
        <w:t>M</w:t>
      </w:r>
      <w:r w:rsidR="0054573F" w:rsidRPr="00601EFB">
        <w:rPr>
          <w:rFonts w:ascii="Verdana" w:hAnsi="Verdana"/>
          <w:sz w:val="20"/>
          <w:szCs w:val="20"/>
        </w:rPr>
        <w:t xml:space="preserve">ateřská škola </w:t>
      </w:r>
      <w:r w:rsidR="00DC7B42" w:rsidRPr="00601EFB">
        <w:rPr>
          <w:rFonts w:ascii="Verdana" w:hAnsi="Verdana"/>
          <w:sz w:val="20"/>
          <w:szCs w:val="20"/>
        </w:rPr>
        <w:t>Velíček</w:t>
      </w:r>
      <w:r w:rsidR="00864C04" w:rsidRPr="00601EFB">
        <w:rPr>
          <w:rFonts w:ascii="Verdana" w:hAnsi="Verdana"/>
          <w:color w:val="000000"/>
          <w:sz w:val="20"/>
          <w:szCs w:val="20"/>
        </w:rPr>
        <w:t xml:space="preserve">, z. s. (dále jen „spolek“) </w:t>
      </w:r>
    </w:p>
    <w:p w14:paraId="49F2809E" w14:textId="77777777" w:rsidR="00601EFB" w:rsidRPr="00601EFB" w:rsidRDefault="00601EFB" w:rsidP="00601EFB">
      <w:pPr>
        <w:pStyle w:val="ListParagraph"/>
        <w:numPr>
          <w:ilvl w:val="1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Sídlem spolku je: </w:t>
      </w:r>
      <w:r w:rsidRPr="00601EFB">
        <w:rPr>
          <w:rFonts w:ascii="Verdana" w:hAnsi="Verdana"/>
          <w:color w:val="000000"/>
          <w:sz w:val="20"/>
          <w:szCs w:val="20"/>
        </w:rPr>
        <w:t>Žitavského 547, Praha 5 – Zbraslav, 156 00</w:t>
      </w:r>
    </w:p>
    <w:p w14:paraId="63C630D3" w14:textId="77777777" w:rsidR="00601EFB" w:rsidRPr="00601EFB" w:rsidRDefault="00601EFB" w:rsidP="00601EFB">
      <w:pPr>
        <w:pStyle w:val="ListParagraph"/>
        <w:numPr>
          <w:ilvl w:val="1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Spolku bylo přiděleno IČO: 04643844</w:t>
      </w:r>
    </w:p>
    <w:p w14:paraId="18214F00" w14:textId="22A114BB" w:rsidR="00864C04" w:rsidRPr="00601EFB" w:rsidRDefault="00F95BDA" w:rsidP="00601EFB">
      <w:pPr>
        <w:pStyle w:val="ListParagraph"/>
        <w:numPr>
          <w:ilvl w:val="1"/>
          <w:numId w:val="6"/>
        </w:numPr>
        <w:rPr>
          <w:rFonts w:ascii="Verdana" w:hAnsi="Verdana"/>
          <w:b/>
          <w:sz w:val="20"/>
          <w:szCs w:val="20"/>
        </w:rPr>
      </w:pPr>
      <w:r w:rsidRPr="00601EFB">
        <w:rPr>
          <w:rFonts w:ascii="Verdana" w:hAnsi="Verdana"/>
          <w:color w:val="000000"/>
          <w:sz w:val="20"/>
          <w:szCs w:val="20"/>
        </w:rPr>
        <w:t>Anglický ekvivalent jména spolku</w:t>
      </w:r>
      <w:r w:rsidR="00864C04" w:rsidRPr="00601EFB">
        <w:rPr>
          <w:rFonts w:ascii="Verdana" w:hAnsi="Verdana"/>
          <w:color w:val="000000"/>
          <w:sz w:val="20"/>
          <w:szCs w:val="20"/>
        </w:rPr>
        <w:t xml:space="preserve">: </w:t>
      </w:r>
      <w:r w:rsidR="0054573F" w:rsidRPr="00601EFB">
        <w:rPr>
          <w:rFonts w:ascii="Verdana" w:hAnsi="Verdana"/>
          <w:color w:val="000000"/>
          <w:sz w:val="20"/>
          <w:szCs w:val="20"/>
        </w:rPr>
        <w:t xml:space="preserve">MS </w:t>
      </w:r>
      <w:r w:rsidR="00DC7B42" w:rsidRPr="00601EFB">
        <w:rPr>
          <w:rFonts w:ascii="Verdana" w:hAnsi="Verdana"/>
          <w:color w:val="000000"/>
          <w:sz w:val="20"/>
          <w:szCs w:val="20"/>
        </w:rPr>
        <w:t>Velicek</w:t>
      </w:r>
      <w:r w:rsidR="00864C04" w:rsidRPr="00601EFB">
        <w:rPr>
          <w:rFonts w:ascii="Verdana" w:hAnsi="Verdana"/>
          <w:color w:val="000000"/>
          <w:sz w:val="20"/>
          <w:szCs w:val="20"/>
        </w:rPr>
        <w:t xml:space="preserve">. </w:t>
      </w:r>
    </w:p>
    <w:p w14:paraId="50E07589" w14:textId="73B002EB" w:rsidR="00864C04" w:rsidRPr="008D6B0C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Čl. </w:t>
      </w:r>
      <w:r w:rsidR="000916BF">
        <w:rPr>
          <w:rFonts w:ascii="Verdana" w:hAnsi="Verdana"/>
          <w:b/>
          <w:sz w:val="20"/>
          <w:szCs w:val="20"/>
        </w:rPr>
        <w:t>2</w:t>
      </w:r>
    </w:p>
    <w:p w14:paraId="64B38F3C" w14:textId="38781EE7" w:rsidR="00601EFB" w:rsidRDefault="00601EFB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Úvodní ustanovení spolku</w:t>
      </w:r>
    </w:p>
    <w:p w14:paraId="6E062775" w14:textId="38E2EFDF" w:rsidR="00601EFB" w:rsidRPr="00601EFB" w:rsidRDefault="00601EFB" w:rsidP="00601EFB">
      <w:pPr>
        <w:pStyle w:val="ListParagraph"/>
        <w:numPr>
          <w:ilvl w:val="1"/>
          <w:numId w:val="7"/>
        </w:numPr>
        <w:ind w:left="7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Spolek je dobrovolný, nepolitický, nevládní, nezávislý, sdružující členy na základě společného zájmu. </w:t>
      </w:r>
    </w:p>
    <w:p w14:paraId="7D249788" w14:textId="25A01E5B" w:rsidR="00601EFB" w:rsidRPr="00601EFB" w:rsidRDefault="00601EFB" w:rsidP="00601EFB">
      <w:pPr>
        <w:pStyle w:val="ListParagraph"/>
        <w:numPr>
          <w:ilvl w:val="1"/>
          <w:numId w:val="7"/>
        </w:numPr>
        <w:ind w:left="7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Spolek je právnickou osobou. </w:t>
      </w:r>
    </w:p>
    <w:p w14:paraId="7FD62920" w14:textId="39E4F419" w:rsidR="00601EFB" w:rsidRPr="00601EFB" w:rsidRDefault="00601EFB" w:rsidP="00601EFB">
      <w:pPr>
        <w:pStyle w:val="ListParagraph"/>
        <w:numPr>
          <w:ilvl w:val="1"/>
          <w:numId w:val="7"/>
        </w:numPr>
        <w:ind w:left="7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Spolek působí na území celé České republiky. </w:t>
      </w:r>
    </w:p>
    <w:p w14:paraId="55F4A00B" w14:textId="7645D76D" w:rsidR="00601EFB" w:rsidRPr="00601EFB" w:rsidRDefault="00601EFB" w:rsidP="00601EFB">
      <w:pPr>
        <w:pStyle w:val="ListParagraph"/>
        <w:numPr>
          <w:ilvl w:val="1"/>
          <w:numId w:val="7"/>
        </w:numPr>
        <w:ind w:left="7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Spolek je spolkem ve smyslu ust. </w:t>
      </w:r>
      <w:r w:rsidR="00BC19FD">
        <w:rPr>
          <w:rFonts w:ascii="Verdana" w:hAnsi="Verdana"/>
          <w:color w:val="000000"/>
          <w:sz w:val="20"/>
          <w:szCs w:val="20"/>
        </w:rPr>
        <w:t>z</w:t>
      </w:r>
      <w:r>
        <w:rPr>
          <w:rFonts w:ascii="Verdana" w:hAnsi="Verdana"/>
          <w:color w:val="000000"/>
          <w:sz w:val="20"/>
          <w:szCs w:val="20"/>
        </w:rPr>
        <w:t xml:space="preserve">ákona č. 89/2012 Sb. občasnký zákoník, v platném znění. </w:t>
      </w:r>
      <w:r w:rsidRPr="00601EFB">
        <w:rPr>
          <w:rFonts w:ascii="Verdana" w:hAnsi="Verdana"/>
          <w:color w:val="000000"/>
          <w:sz w:val="20"/>
          <w:szCs w:val="20"/>
        </w:rPr>
        <w:t xml:space="preserve"> </w:t>
      </w:r>
    </w:p>
    <w:p w14:paraId="58CEA075" w14:textId="7715F7CF" w:rsidR="00601EFB" w:rsidRPr="00601EFB" w:rsidRDefault="00601EFB" w:rsidP="00601EFB">
      <w:pPr>
        <w:pStyle w:val="ListParagraph"/>
        <w:numPr>
          <w:ilvl w:val="1"/>
          <w:numId w:val="7"/>
        </w:numPr>
        <w:ind w:left="7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Spolek je neziskovým svazkem občanů a právnických osob. </w:t>
      </w:r>
    </w:p>
    <w:p w14:paraId="2C41F9BC" w14:textId="633C2051" w:rsidR="000916BF" w:rsidRDefault="000916BF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3</w:t>
      </w:r>
    </w:p>
    <w:p w14:paraId="4E09EDFF" w14:textId="64AF183E" w:rsidR="00864C04" w:rsidRPr="008D6B0C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Účel spolku</w:t>
      </w:r>
    </w:p>
    <w:p w14:paraId="001784BE" w14:textId="05A7A6F4" w:rsidR="00864C04" w:rsidRPr="000916BF" w:rsidRDefault="00864C04" w:rsidP="0055123E">
      <w:pPr>
        <w:pStyle w:val="ListParagraph"/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0916BF">
        <w:rPr>
          <w:rFonts w:ascii="Verdana" w:hAnsi="Verdana"/>
          <w:color w:val="000000"/>
          <w:sz w:val="20"/>
          <w:szCs w:val="20"/>
        </w:rPr>
        <w:t>Účelem spolku je</w:t>
      </w:r>
      <w:r w:rsidR="003079CE" w:rsidRPr="000916BF">
        <w:rPr>
          <w:rFonts w:ascii="Verdana" w:hAnsi="Verdana"/>
          <w:color w:val="000000"/>
          <w:sz w:val="20"/>
          <w:szCs w:val="20"/>
        </w:rPr>
        <w:t xml:space="preserve"> </w:t>
      </w:r>
      <w:r w:rsidR="00324979" w:rsidRPr="000916BF">
        <w:rPr>
          <w:rFonts w:ascii="Verdana" w:hAnsi="Verdana"/>
          <w:color w:val="000000"/>
          <w:sz w:val="20"/>
          <w:szCs w:val="20"/>
        </w:rPr>
        <w:t xml:space="preserve">rozvoj </w:t>
      </w:r>
      <w:r w:rsidR="00DC7B42" w:rsidRPr="000916BF">
        <w:rPr>
          <w:rFonts w:ascii="Verdana" w:hAnsi="Verdana"/>
          <w:color w:val="000000"/>
          <w:sz w:val="20"/>
          <w:szCs w:val="20"/>
        </w:rPr>
        <w:t xml:space="preserve">hodnotového vzdělávání a nácviku sociálních dovedností prostřednictvím </w:t>
      </w:r>
      <w:r w:rsidR="00515CAB" w:rsidRPr="000916BF">
        <w:rPr>
          <w:rFonts w:ascii="Verdana" w:hAnsi="Verdana"/>
          <w:color w:val="000000"/>
          <w:sz w:val="20"/>
          <w:szCs w:val="20"/>
        </w:rPr>
        <w:t>individuální a respektující péče</w:t>
      </w:r>
      <w:r w:rsidR="003079CE" w:rsidRPr="000916BF">
        <w:rPr>
          <w:rFonts w:ascii="Verdana" w:hAnsi="Verdana"/>
          <w:color w:val="000000"/>
          <w:sz w:val="20"/>
          <w:szCs w:val="20"/>
        </w:rPr>
        <w:t xml:space="preserve"> o dítě a jeho rodinu, založení a provozování mateřské školy pro děti od 2 let, vykonávání vedlejší hospodářské činnosti, kterou je výchova a vzdělávání v mateřské škole</w:t>
      </w:r>
      <w:r w:rsidR="001B66AE" w:rsidRPr="000916BF">
        <w:rPr>
          <w:rFonts w:ascii="Verdana" w:hAnsi="Verdana"/>
          <w:color w:val="000000"/>
          <w:sz w:val="20"/>
          <w:szCs w:val="20"/>
        </w:rPr>
        <w:t xml:space="preserve"> a provoz školní jídelny a výdejny</w:t>
      </w:r>
      <w:r w:rsidR="003079CE" w:rsidRPr="000916BF">
        <w:rPr>
          <w:rFonts w:ascii="Verdana" w:hAnsi="Verdana"/>
          <w:color w:val="000000"/>
          <w:sz w:val="20"/>
          <w:szCs w:val="20"/>
        </w:rPr>
        <w:t xml:space="preserve">. </w:t>
      </w:r>
    </w:p>
    <w:p w14:paraId="214C278B" w14:textId="6949068E" w:rsidR="00864C04" w:rsidRPr="00E448BD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E448BD">
        <w:rPr>
          <w:rFonts w:ascii="Verdana" w:hAnsi="Verdana"/>
          <w:b/>
          <w:sz w:val="20"/>
          <w:szCs w:val="20"/>
        </w:rPr>
        <w:t xml:space="preserve">Čl. </w:t>
      </w:r>
      <w:r w:rsidR="000916BF">
        <w:rPr>
          <w:rFonts w:ascii="Verdana" w:hAnsi="Verdana"/>
          <w:b/>
          <w:sz w:val="20"/>
          <w:szCs w:val="20"/>
        </w:rPr>
        <w:t>4</w:t>
      </w:r>
    </w:p>
    <w:p w14:paraId="0195D405" w14:textId="54843677" w:rsidR="00864C04" w:rsidRPr="000916BF" w:rsidRDefault="000916BF" w:rsidP="00864C04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Formy činnosti</w:t>
      </w:r>
    </w:p>
    <w:p w14:paraId="1722BB51" w14:textId="77777777" w:rsidR="000916BF" w:rsidRDefault="000916BF" w:rsidP="00864C04">
      <w:pPr>
        <w:jc w:val="both"/>
        <w:rPr>
          <w:rFonts w:ascii="Verdana" w:hAnsi="Verdana"/>
          <w:bCs/>
          <w:sz w:val="20"/>
          <w:szCs w:val="20"/>
        </w:rPr>
      </w:pPr>
      <w:r w:rsidRPr="000916BF">
        <w:rPr>
          <w:rFonts w:ascii="Verdana" w:hAnsi="Verdana"/>
          <w:bCs/>
          <w:sz w:val="20"/>
          <w:szCs w:val="20"/>
        </w:rPr>
        <w:t xml:space="preserve">4.1. </w:t>
      </w:r>
      <w:r>
        <w:rPr>
          <w:rFonts w:ascii="Verdana" w:hAnsi="Verdana"/>
          <w:bCs/>
          <w:sz w:val="20"/>
          <w:szCs w:val="20"/>
        </w:rPr>
        <w:t xml:space="preserve">Formy činnosti spolku musí odpovídat účelům spolku. </w:t>
      </w:r>
    </w:p>
    <w:p w14:paraId="556A9126" w14:textId="77777777" w:rsidR="00084B72" w:rsidRDefault="000916BF" w:rsidP="00084B72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4.2. </w:t>
      </w:r>
      <w:r w:rsidR="00084B72">
        <w:rPr>
          <w:rFonts w:ascii="Verdana" w:hAnsi="Verdana"/>
          <w:bCs/>
          <w:sz w:val="20"/>
          <w:szCs w:val="20"/>
        </w:rPr>
        <w:t xml:space="preserve">K naplňování hlavního účelu spolku bude docházet těmito hlavními činnostmi: </w:t>
      </w:r>
    </w:p>
    <w:p w14:paraId="75AA1895" w14:textId="77777777" w:rsidR="00084B72" w:rsidRDefault="00084B72" w:rsidP="00084B72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a) praktická činnost v souladu s účely uvedenými v bodě 3.1. stanov., </w:t>
      </w:r>
    </w:p>
    <w:p w14:paraId="01D094B8" w14:textId="36080A4B" w:rsidR="00084B72" w:rsidRDefault="00084B72" w:rsidP="00084B72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b) </w:t>
      </w:r>
      <w:r>
        <w:t>r</w:t>
      </w:r>
      <w:r w:rsidR="00FA66D9">
        <w:t>ozvoj hodnot a sociálních dovedností u dětí</w:t>
      </w:r>
      <w:r>
        <w:t xml:space="preserve">, </w:t>
      </w:r>
    </w:p>
    <w:p w14:paraId="2677CF89" w14:textId="6D7FBAA8" w:rsidR="00084B72" w:rsidRDefault="00084B72" w:rsidP="00084B72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c) </w:t>
      </w:r>
      <w:r w:rsidRPr="00084B72">
        <w:rPr>
          <w:rFonts w:ascii="Verdana" w:hAnsi="Verdana"/>
          <w:color w:val="000000"/>
          <w:sz w:val="20"/>
          <w:szCs w:val="20"/>
        </w:rPr>
        <w:t>r</w:t>
      </w:r>
      <w:r w:rsidR="003079CE" w:rsidRPr="00084B72">
        <w:rPr>
          <w:rFonts w:ascii="Verdana" w:hAnsi="Verdana"/>
          <w:color w:val="000000"/>
          <w:sz w:val="20"/>
          <w:szCs w:val="20"/>
        </w:rPr>
        <w:t>ozvoj environmentálního vzdělá</w:t>
      </w:r>
      <w:r w:rsidR="00E64501" w:rsidRPr="00084B72">
        <w:rPr>
          <w:rFonts w:ascii="Verdana" w:hAnsi="Verdana"/>
          <w:color w:val="000000"/>
          <w:sz w:val="20"/>
          <w:szCs w:val="20"/>
        </w:rPr>
        <w:t>vá</w:t>
      </w:r>
      <w:r w:rsidR="003079CE" w:rsidRPr="00084B72">
        <w:rPr>
          <w:rFonts w:ascii="Verdana" w:hAnsi="Verdana"/>
          <w:color w:val="000000"/>
          <w:sz w:val="20"/>
          <w:szCs w:val="20"/>
        </w:rPr>
        <w:t>ní, vztahu k přírodě a podpora ekologického chování u dětí a jejich rodičů</w:t>
      </w:r>
      <w:r>
        <w:rPr>
          <w:rFonts w:ascii="Verdana" w:hAnsi="Verdana"/>
          <w:color w:val="000000"/>
          <w:sz w:val="20"/>
          <w:szCs w:val="20"/>
        </w:rPr>
        <w:t>,</w:t>
      </w:r>
      <w:r w:rsidRPr="00084B72">
        <w:rPr>
          <w:rFonts w:ascii="Verdana" w:hAnsi="Verdana"/>
          <w:color w:val="000000"/>
          <w:sz w:val="20"/>
          <w:szCs w:val="20"/>
        </w:rPr>
        <w:t xml:space="preserve"> </w:t>
      </w:r>
    </w:p>
    <w:p w14:paraId="22D1B469" w14:textId="2BF2CCED" w:rsidR="00084B72" w:rsidRPr="00084B72" w:rsidRDefault="00084B72" w:rsidP="00084B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d) z</w:t>
      </w:r>
      <w:r w:rsidR="00AF6331" w:rsidRPr="00084B72">
        <w:rPr>
          <w:rFonts w:ascii="Verdana" w:hAnsi="Verdana"/>
          <w:color w:val="000000"/>
          <w:sz w:val="20"/>
          <w:szCs w:val="20"/>
        </w:rPr>
        <w:t>aložení a p</w:t>
      </w:r>
      <w:r w:rsidR="003079CE" w:rsidRPr="00084B72">
        <w:rPr>
          <w:rFonts w:ascii="Verdana" w:hAnsi="Verdana"/>
          <w:color w:val="000000"/>
          <w:sz w:val="20"/>
          <w:szCs w:val="20"/>
        </w:rPr>
        <w:t>rovozování mateřské škol</w:t>
      </w:r>
      <w:r w:rsidR="00324979" w:rsidRPr="00084B72">
        <w:rPr>
          <w:rFonts w:ascii="Verdana" w:hAnsi="Verdana"/>
          <w:color w:val="000000"/>
          <w:sz w:val="20"/>
          <w:szCs w:val="20"/>
        </w:rPr>
        <w:t>y pro děti od 2 let</w:t>
      </w:r>
      <w:r w:rsidR="0054573F" w:rsidRPr="00084B72">
        <w:rPr>
          <w:rFonts w:ascii="Verdana" w:hAnsi="Verdana"/>
          <w:color w:val="000000"/>
          <w:sz w:val="20"/>
          <w:szCs w:val="20"/>
        </w:rPr>
        <w:t xml:space="preserve">, vykonávání vedlejší hospodářské činnosti, kterou </w:t>
      </w:r>
      <w:r w:rsidR="003079CE" w:rsidRPr="00084B72">
        <w:rPr>
          <w:rFonts w:ascii="Verdana" w:hAnsi="Verdana"/>
          <w:color w:val="000000"/>
          <w:sz w:val="20"/>
          <w:szCs w:val="20"/>
        </w:rPr>
        <w:t xml:space="preserve">je výchova a vzdělávání v </w:t>
      </w:r>
      <w:r w:rsidR="0054573F" w:rsidRPr="00084B72">
        <w:rPr>
          <w:rFonts w:ascii="Verdana" w:hAnsi="Verdana"/>
          <w:color w:val="000000"/>
          <w:sz w:val="20"/>
          <w:szCs w:val="20"/>
        </w:rPr>
        <w:t>mateřské škole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67807374" w14:textId="204A584D" w:rsidR="00864C04" w:rsidRPr="00084B72" w:rsidRDefault="00084B72" w:rsidP="00084B72">
      <w:pPr>
        <w:pStyle w:val="ListParagraph"/>
        <w:numPr>
          <w:ilvl w:val="0"/>
          <w:numId w:val="9"/>
        </w:numPr>
        <w:spacing w:after="0"/>
        <w:ind w:left="3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="000F2F53" w:rsidRPr="00084B72">
        <w:rPr>
          <w:rFonts w:ascii="Verdana" w:hAnsi="Verdana"/>
          <w:color w:val="000000"/>
          <w:sz w:val="20"/>
          <w:szCs w:val="20"/>
        </w:rPr>
        <w:t>éče o děti se specifickými vývojovými potř</w:t>
      </w:r>
      <w:r w:rsidR="00E64501" w:rsidRPr="00084B72">
        <w:rPr>
          <w:rFonts w:ascii="Verdana" w:hAnsi="Verdana"/>
          <w:color w:val="000000"/>
          <w:sz w:val="20"/>
          <w:szCs w:val="20"/>
        </w:rPr>
        <w:t>ebami v prostředí mateřské škol</w:t>
      </w:r>
      <w:r w:rsidR="00324979" w:rsidRPr="00084B72">
        <w:rPr>
          <w:rFonts w:ascii="Verdana" w:hAnsi="Verdana"/>
          <w:color w:val="000000"/>
          <w:sz w:val="20"/>
          <w:szCs w:val="20"/>
        </w:rPr>
        <w:t>y</w:t>
      </w:r>
      <w:r w:rsidR="000F2F53" w:rsidRPr="00084B72">
        <w:rPr>
          <w:rFonts w:ascii="Verdana" w:hAnsi="Verdana"/>
          <w:color w:val="000000"/>
          <w:sz w:val="20"/>
          <w:szCs w:val="20"/>
        </w:rPr>
        <w:t xml:space="preserve"> (ADHD, poruchy řeči, vývojové dysfázie, poruchy autistického spektra apod.)</w:t>
      </w:r>
      <w:r>
        <w:rPr>
          <w:rFonts w:ascii="Verdana" w:hAnsi="Verdana"/>
          <w:color w:val="000000"/>
          <w:sz w:val="20"/>
          <w:szCs w:val="20"/>
        </w:rPr>
        <w:t>,</w:t>
      </w:r>
      <w:r w:rsidR="000F2F53" w:rsidRPr="00084B72">
        <w:rPr>
          <w:rFonts w:ascii="Verdana" w:hAnsi="Verdana"/>
          <w:color w:val="000000"/>
          <w:sz w:val="20"/>
          <w:szCs w:val="20"/>
        </w:rPr>
        <w:t xml:space="preserve"> </w:t>
      </w:r>
      <w:r w:rsidR="00515CAB" w:rsidRPr="00084B72">
        <w:rPr>
          <w:rFonts w:ascii="Verdana" w:hAnsi="Verdana"/>
          <w:color w:val="000000"/>
          <w:sz w:val="20"/>
          <w:szCs w:val="20"/>
        </w:rPr>
        <w:t xml:space="preserve"> </w:t>
      </w:r>
    </w:p>
    <w:p w14:paraId="45DA10C4" w14:textId="73709601" w:rsidR="00864C04" w:rsidRPr="00084B72" w:rsidRDefault="00084B72" w:rsidP="00084B72">
      <w:pPr>
        <w:pStyle w:val="ListParagraph"/>
        <w:numPr>
          <w:ilvl w:val="0"/>
          <w:numId w:val="9"/>
        </w:numPr>
        <w:spacing w:after="0"/>
        <w:ind w:left="3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515CAB" w:rsidRPr="00084B72">
        <w:rPr>
          <w:rFonts w:ascii="Verdana" w:hAnsi="Verdana"/>
          <w:color w:val="000000"/>
          <w:sz w:val="20"/>
          <w:szCs w:val="20"/>
        </w:rPr>
        <w:t>zdělávání rodičů a</w:t>
      </w:r>
      <w:r w:rsidR="00324979" w:rsidRPr="00084B72">
        <w:rPr>
          <w:rFonts w:ascii="Verdana" w:hAnsi="Verdana"/>
          <w:color w:val="000000"/>
          <w:sz w:val="20"/>
          <w:szCs w:val="20"/>
        </w:rPr>
        <w:t xml:space="preserve"> pedagogů v oblasti environmentální výchovy </w:t>
      </w:r>
      <w:r w:rsidR="00515CAB" w:rsidRPr="00084B72">
        <w:rPr>
          <w:rFonts w:ascii="Verdana" w:hAnsi="Verdana"/>
          <w:color w:val="000000"/>
          <w:sz w:val="20"/>
          <w:szCs w:val="20"/>
        </w:rPr>
        <w:t>formou workshopů</w:t>
      </w:r>
      <w:r>
        <w:rPr>
          <w:rFonts w:ascii="Verdana" w:hAnsi="Verdana"/>
          <w:color w:val="000000"/>
          <w:sz w:val="20"/>
          <w:szCs w:val="20"/>
        </w:rPr>
        <w:t>,</w:t>
      </w:r>
      <w:r w:rsidR="00515CAB" w:rsidRPr="00084B72">
        <w:rPr>
          <w:rFonts w:ascii="Verdana" w:hAnsi="Verdana"/>
          <w:color w:val="000000"/>
          <w:sz w:val="20"/>
          <w:szCs w:val="20"/>
        </w:rPr>
        <w:t xml:space="preserve">  </w:t>
      </w:r>
    </w:p>
    <w:p w14:paraId="59C2110F" w14:textId="0CE25553" w:rsidR="00864C04" w:rsidRPr="00084B72" w:rsidRDefault="00084B72" w:rsidP="00084B72">
      <w:pPr>
        <w:pStyle w:val="ListParagraph"/>
        <w:numPr>
          <w:ilvl w:val="0"/>
          <w:numId w:val="9"/>
        </w:numPr>
        <w:spacing w:after="0"/>
        <w:ind w:left="3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515CAB" w:rsidRPr="00084B72">
        <w:rPr>
          <w:rFonts w:ascii="Verdana" w:hAnsi="Verdana"/>
          <w:color w:val="000000"/>
          <w:sz w:val="20"/>
          <w:szCs w:val="20"/>
        </w:rPr>
        <w:t xml:space="preserve">ytváření </w:t>
      </w:r>
      <w:r w:rsidR="00324979" w:rsidRPr="00084B72">
        <w:rPr>
          <w:rFonts w:ascii="Verdana" w:hAnsi="Verdana"/>
          <w:color w:val="000000"/>
          <w:sz w:val="20"/>
          <w:szCs w:val="20"/>
        </w:rPr>
        <w:t>metodi</w:t>
      </w:r>
      <w:r w:rsidR="00E64501" w:rsidRPr="00084B72">
        <w:rPr>
          <w:rFonts w:ascii="Verdana" w:hAnsi="Verdana"/>
          <w:color w:val="000000"/>
          <w:sz w:val="20"/>
          <w:szCs w:val="20"/>
        </w:rPr>
        <w:t>k a podkladů hodnotového</w:t>
      </w:r>
      <w:r w:rsidR="00515CAB" w:rsidRPr="00084B72">
        <w:rPr>
          <w:rFonts w:ascii="Verdana" w:hAnsi="Verdana"/>
          <w:color w:val="000000"/>
          <w:sz w:val="20"/>
          <w:szCs w:val="20"/>
        </w:rPr>
        <w:t xml:space="preserve"> vzdělávání a nácviku sociálních dovedností</w:t>
      </w:r>
      <w:r w:rsidR="00324979" w:rsidRPr="00084B72">
        <w:rPr>
          <w:rFonts w:ascii="Verdana" w:hAnsi="Verdana"/>
          <w:color w:val="000000"/>
          <w:sz w:val="20"/>
          <w:szCs w:val="20"/>
        </w:rPr>
        <w:t xml:space="preserve"> </w:t>
      </w:r>
      <w:r w:rsidR="00515CAB" w:rsidRPr="00084B72">
        <w:rPr>
          <w:rFonts w:ascii="Verdana" w:hAnsi="Verdana"/>
          <w:color w:val="000000"/>
          <w:sz w:val="20"/>
          <w:szCs w:val="20"/>
        </w:rPr>
        <w:t>v předškolním a školním věku</w:t>
      </w:r>
      <w:r>
        <w:rPr>
          <w:rFonts w:ascii="Verdana" w:hAnsi="Verdana"/>
          <w:color w:val="000000"/>
          <w:sz w:val="20"/>
          <w:szCs w:val="20"/>
        </w:rPr>
        <w:t>,</w:t>
      </w:r>
      <w:r w:rsidR="00515CAB" w:rsidRPr="00084B72">
        <w:rPr>
          <w:rFonts w:ascii="Verdana" w:hAnsi="Verdana"/>
          <w:color w:val="000000"/>
          <w:sz w:val="20"/>
          <w:szCs w:val="20"/>
        </w:rPr>
        <w:t xml:space="preserve">  </w:t>
      </w:r>
    </w:p>
    <w:p w14:paraId="05154ED6" w14:textId="4B39660B" w:rsidR="00864C04" w:rsidRPr="00084B72" w:rsidRDefault="00084B72" w:rsidP="00084B72">
      <w:pPr>
        <w:pStyle w:val="ListParagraph"/>
        <w:numPr>
          <w:ilvl w:val="0"/>
          <w:numId w:val="9"/>
        </w:numPr>
        <w:spacing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="00864C04" w:rsidRPr="00084B72">
        <w:rPr>
          <w:rFonts w:ascii="Verdana" w:hAnsi="Verdana"/>
          <w:color w:val="000000"/>
          <w:sz w:val="20"/>
          <w:szCs w:val="20"/>
        </w:rPr>
        <w:t xml:space="preserve">ropagace aktivit spolku a osvěta </w:t>
      </w:r>
      <w:r w:rsidR="00E64501" w:rsidRPr="00084B72">
        <w:rPr>
          <w:rFonts w:ascii="Verdana" w:hAnsi="Verdana"/>
          <w:color w:val="000000"/>
          <w:sz w:val="20"/>
          <w:szCs w:val="20"/>
        </w:rPr>
        <w:t>v oblasti hodnotového</w:t>
      </w:r>
      <w:r w:rsidR="00515CAB" w:rsidRPr="00084B72">
        <w:rPr>
          <w:rFonts w:ascii="Verdana" w:hAnsi="Verdana"/>
          <w:color w:val="000000"/>
          <w:sz w:val="20"/>
          <w:szCs w:val="20"/>
        </w:rPr>
        <w:t xml:space="preserve"> vzdělávání a </w:t>
      </w:r>
      <w:r w:rsidR="00324979" w:rsidRPr="00084B72">
        <w:rPr>
          <w:rFonts w:ascii="Verdana" w:hAnsi="Verdana"/>
          <w:color w:val="000000"/>
          <w:sz w:val="20"/>
          <w:szCs w:val="20"/>
        </w:rPr>
        <w:t>rozvoje</w:t>
      </w:r>
      <w:r w:rsidR="00E64501" w:rsidRPr="00084B72">
        <w:rPr>
          <w:rFonts w:ascii="Verdana" w:hAnsi="Verdana"/>
          <w:color w:val="000000"/>
          <w:sz w:val="20"/>
          <w:szCs w:val="20"/>
        </w:rPr>
        <w:t xml:space="preserve"> sociálních dovedností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1D7E07D0" w14:textId="309FED85" w:rsidR="00864C04" w:rsidRPr="00084B72" w:rsidRDefault="00084B72" w:rsidP="00084B72">
      <w:pPr>
        <w:pStyle w:val="ListParagraph"/>
        <w:numPr>
          <w:ilvl w:val="1"/>
          <w:numId w:val="9"/>
        </w:numPr>
        <w:spacing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</w:t>
      </w:r>
      <w:r w:rsidR="000F2F53" w:rsidRPr="00084B72">
        <w:rPr>
          <w:rFonts w:ascii="Verdana" w:hAnsi="Verdana"/>
          <w:color w:val="000000"/>
          <w:sz w:val="20"/>
          <w:szCs w:val="20"/>
        </w:rPr>
        <w:t xml:space="preserve">dborná </w:t>
      </w:r>
      <w:r w:rsidR="003937B7" w:rsidRPr="00084B72">
        <w:rPr>
          <w:rFonts w:ascii="Verdana" w:hAnsi="Verdana"/>
          <w:color w:val="000000"/>
          <w:sz w:val="20"/>
          <w:szCs w:val="20"/>
        </w:rPr>
        <w:t>poradensk</w:t>
      </w:r>
      <w:r w:rsidR="000F2F53" w:rsidRPr="00084B72">
        <w:rPr>
          <w:rFonts w:ascii="Verdana" w:hAnsi="Verdana"/>
          <w:color w:val="000000"/>
          <w:sz w:val="20"/>
          <w:szCs w:val="20"/>
        </w:rPr>
        <w:t>á</w:t>
      </w:r>
      <w:r w:rsidR="003937B7" w:rsidRPr="00084B72">
        <w:rPr>
          <w:rFonts w:ascii="Verdana" w:hAnsi="Verdana"/>
          <w:color w:val="000000"/>
          <w:sz w:val="20"/>
          <w:szCs w:val="20"/>
        </w:rPr>
        <w:t xml:space="preserve"> </w:t>
      </w:r>
      <w:r w:rsidR="00864C04" w:rsidRPr="00084B72">
        <w:rPr>
          <w:rFonts w:ascii="Verdana" w:hAnsi="Verdana"/>
          <w:color w:val="000000"/>
          <w:sz w:val="20"/>
          <w:szCs w:val="20"/>
        </w:rPr>
        <w:t>a konzultační činnost</w:t>
      </w:r>
      <w:r w:rsidR="003937B7" w:rsidRPr="00084B72">
        <w:rPr>
          <w:rFonts w:ascii="Verdana" w:hAnsi="Verdana"/>
          <w:color w:val="000000"/>
          <w:sz w:val="20"/>
          <w:szCs w:val="20"/>
        </w:rPr>
        <w:t>i</w:t>
      </w:r>
      <w:r w:rsidR="000F2F53" w:rsidRPr="00084B72">
        <w:rPr>
          <w:rFonts w:ascii="Verdana" w:hAnsi="Verdana"/>
          <w:color w:val="000000"/>
          <w:sz w:val="20"/>
          <w:szCs w:val="20"/>
        </w:rPr>
        <w:t xml:space="preserve"> v oblasti výchovy a partnerského přístupu k</w:t>
      </w:r>
      <w:r>
        <w:rPr>
          <w:rFonts w:ascii="Verdana" w:hAnsi="Verdana"/>
          <w:color w:val="000000"/>
          <w:sz w:val="20"/>
          <w:szCs w:val="20"/>
        </w:rPr>
        <w:t> </w:t>
      </w:r>
      <w:r w:rsidR="000F2F53" w:rsidRPr="00084B72">
        <w:rPr>
          <w:rFonts w:ascii="Verdana" w:hAnsi="Verdana"/>
          <w:color w:val="000000"/>
          <w:sz w:val="20"/>
          <w:szCs w:val="20"/>
        </w:rPr>
        <w:t>dětem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06FE8684" w14:textId="06E3B1D8" w:rsidR="00864C04" w:rsidRPr="00084B72" w:rsidRDefault="00084B72" w:rsidP="00084B72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</w:t>
      </w:r>
      <w:r w:rsidR="00864C04" w:rsidRPr="00084B72">
        <w:rPr>
          <w:rFonts w:ascii="Verdana" w:hAnsi="Verdana"/>
          <w:color w:val="000000"/>
          <w:sz w:val="20"/>
          <w:szCs w:val="20"/>
        </w:rPr>
        <w:t>apojení dobrovolníků a podpora dobrovolnictví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6D7B2229" w14:textId="4866C9DA" w:rsidR="00FA66D9" w:rsidRPr="00084B72" w:rsidRDefault="00084B72" w:rsidP="00084B72">
      <w:pPr>
        <w:pStyle w:val="ListParagraph"/>
        <w:numPr>
          <w:ilvl w:val="0"/>
          <w:numId w:val="10"/>
        </w:num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</w:t>
      </w:r>
      <w:r w:rsidR="00864C04" w:rsidRPr="00084B72">
        <w:rPr>
          <w:rFonts w:ascii="Verdana" w:hAnsi="Verdana"/>
          <w:color w:val="000000"/>
          <w:sz w:val="20"/>
          <w:szCs w:val="20"/>
        </w:rPr>
        <w:t>ealizace projektů směřujících k</w:t>
      </w:r>
      <w:r w:rsidR="000F2F53" w:rsidRPr="00084B72">
        <w:rPr>
          <w:rFonts w:ascii="Verdana" w:hAnsi="Verdana"/>
          <w:color w:val="000000"/>
          <w:sz w:val="20"/>
          <w:szCs w:val="20"/>
        </w:rPr>
        <w:t> podpoře kvalitního hodnotového vzdělávání a nácviku sociálních dovedností v rané dětské péči</w:t>
      </w:r>
      <w:r>
        <w:rPr>
          <w:rFonts w:ascii="Verdana" w:hAnsi="Verdana"/>
          <w:color w:val="000000"/>
          <w:sz w:val="20"/>
          <w:szCs w:val="20"/>
        </w:rPr>
        <w:t>,</w:t>
      </w:r>
      <w:r w:rsidR="000F2F53" w:rsidRPr="00084B72">
        <w:rPr>
          <w:rFonts w:ascii="Verdana" w:hAnsi="Verdana"/>
          <w:color w:val="000000"/>
          <w:sz w:val="20"/>
          <w:szCs w:val="20"/>
        </w:rPr>
        <w:t xml:space="preserve"> </w:t>
      </w:r>
    </w:p>
    <w:p w14:paraId="78398704" w14:textId="672B98BD" w:rsidR="00084B72" w:rsidRPr="00084B72" w:rsidRDefault="00084B72" w:rsidP="00084B72">
      <w:pPr>
        <w:pStyle w:val="ListParagraph"/>
        <w:numPr>
          <w:ilvl w:val="0"/>
          <w:numId w:val="10"/>
        </w:num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aktivní rozvoj multikulturního prostředí a tolerance k odlišnostem, přijetí menšin a jejich zapojení do společnosti, </w:t>
      </w:r>
    </w:p>
    <w:p w14:paraId="27DA5F2E" w14:textId="6083B523" w:rsidR="000F2F53" w:rsidRPr="00DE516F" w:rsidRDefault="00084B72" w:rsidP="00084B72">
      <w:pPr>
        <w:pStyle w:val="ListParagraph"/>
        <w:numPr>
          <w:ilvl w:val="0"/>
          <w:numId w:val="10"/>
        </w:num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</w:t>
      </w:r>
      <w:r w:rsidR="000F2F53" w:rsidRPr="00084B72">
        <w:rPr>
          <w:rFonts w:ascii="Verdana" w:hAnsi="Verdana"/>
          <w:color w:val="000000"/>
          <w:sz w:val="20"/>
          <w:szCs w:val="20"/>
        </w:rPr>
        <w:t>a</w:t>
      </w:r>
      <w:r w:rsidR="00324979" w:rsidRPr="00084B72">
        <w:rPr>
          <w:rFonts w:ascii="Verdana" w:hAnsi="Verdana"/>
          <w:color w:val="000000"/>
          <w:sz w:val="20"/>
          <w:szCs w:val="20"/>
        </w:rPr>
        <w:t>výšení možností péče o děti do 6</w:t>
      </w:r>
      <w:r w:rsidR="000F2F53" w:rsidRPr="00084B72">
        <w:rPr>
          <w:rFonts w:ascii="Verdana" w:hAnsi="Verdana"/>
          <w:color w:val="000000"/>
          <w:sz w:val="20"/>
          <w:szCs w:val="20"/>
        </w:rPr>
        <w:t xml:space="preserve"> let k zrovnoprávnění matek v otázce jejich pracovního uplatnění. </w:t>
      </w:r>
    </w:p>
    <w:p w14:paraId="37C8F295" w14:textId="200E6C82" w:rsidR="00DE516F" w:rsidRPr="00DE516F" w:rsidRDefault="00DE516F" w:rsidP="00DE516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4.3. Dále spolek může provádět výlučně </w:t>
      </w:r>
      <w:r w:rsidR="004248B4">
        <w:rPr>
          <w:rFonts w:ascii="Verdana" w:hAnsi="Verdana"/>
          <w:sz w:val="20"/>
          <w:szCs w:val="20"/>
        </w:rPr>
        <w:t xml:space="preserve">k podpoře své hlavní činnosti uvedené v čl. 4.2. vedlejší (doplňkovou) hospodářskou činnost spočívající v podnikání nebo jiné výdělečné činnosti. </w:t>
      </w:r>
    </w:p>
    <w:p w14:paraId="7F822AEB" w14:textId="63FDE4CD" w:rsidR="00864C04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5D2FC4">
        <w:rPr>
          <w:rFonts w:ascii="Verdana" w:hAnsi="Verdana"/>
          <w:b/>
          <w:sz w:val="20"/>
          <w:szCs w:val="20"/>
        </w:rPr>
        <w:t xml:space="preserve">Čl. </w:t>
      </w:r>
      <w:r w:rsidR="00F440A4">
        <w:rPr>
          <w:rFonts w:ascii="Verdana" w:hAnsi="Verdana"/>
          <w:b/>
          <w:sz w:val="20"/>
          <w:szCs w:val="20"/>
        </w:rPr>
        <w:t>5</w:t>
      </w:r>
    </w:p>
    <w:p w14:paraId="1E3F8A5B" w14:textId="2569CAA6" w:rsidR="00F440A4" w:rsidRPr="00F440A4" w:rsidRDefault="00F440A4" w:rsidP="00864C04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Doba trvání spolku</w:t>
      </w:r>
    </w:p>
    <w:p w14:paraId="29540C26" w14:textId="77777777" w:rsidR="00F440A4" w:rsidRDefault="00F440A4" w:rsidP="00F440A4">
      <w:pPr>
        <w:rPr>
          <w:rFonts w:ascii="Verdana" w:hAnsi="Verdana"/>
          <w:bCs/>
          <w:sz w:val="20"/>
          <w:szCs w:val="20"/>
        </w:rPr>
      </w:pPr>
      <w:r w:rsidRPr="00F440A4">
        <w:rPr>
          <w:rFonts w:ascii="Verdana" w:hAnsi="Verdana"/>
          <w:bCs/>
          <w:sz w:val="20"/>
          <w:szCs w:val="20"/>
        </w:rPr>
        <w:t>5.1. Spolek se zřizuje na dobu neurčitou.</w:t>
      </w:r>
    </w:p>
    <w:p w14:paraId="66900211" w14:textId="1EFED6F2" w:rsidR="00F440A4" w:rsidRPr="00F440A4" w:rsidRDefault="00F440A4" w:rsidP="00F440A4">
      <w:pPr>
        <w:jc w:val="center"/>
        <w:rPr>
          <w:rFonts w:ascii="Verdana" w:hAnsi="Verdana"/>
          <w:b/>
          <w:sz w:val="20"/>
          <w:szCs w:val="20"/>
        </w:rPr>
      </w:pPr>
      <w:r w:rsidRPr="00F440A4">
        <w:rPr>
          <w:rFonts w:ascii="Verdana" w:hAnsi="Verdana"/>
          <w:b/>
          <w:sz w:val="20"/>
          <w:szCs w:val="20"/>
        </w:rPr>
        <w:t>Čl. 6</w:t>
      </w:r>
    </w:p>
    <w:p w14:paraId="3FB576F4" w14:textId="173D5AB6" w:rsidR="00864C04" w:rsidRPr="005D2FC4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5D2FC4">
        <w:rPr>
          <w:rFonts w:ascii="Verdana" w:hAnsi="Verdana"/>
          <w:b/>
          <w:sz w:val="20"/>
          <w:szCs w:val="20"/>
        </w:rPr>
        <w:t xml:space="preserve">Členství </w:t>
      </w:r>
    </w:p>
    <w:p w14:paraId="6B03AF5E" w14:textId="77777777" w:rsidR="00917A89" w:rsidRDefault="00864C04" w:rsidP="00F440A4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F440A4">
        <w:rPr>
          <w:rFonts w:ascii="Verdana" w:hAnsi="Verdana"/>
          <w:color w:val="000000"/>
          <w:sz w:val="20"/>
          <w:szCs w:val="20"/>
        </w:rPr>
        <w:t>Člen</w:t>
      </w:r>
      <w:r w:rsidR="00917A89">
        <w:rPr>
          <w:rFonts w:ascii="Verdana" w:hAnsi="Verdana"/>
          <w:color w:val="000000"/>
          <w:sz w:val="20"/>
          <w:szCs w:val="20"/>
        </w:rPr>
        <w:t>ství spolku se rozlišuje na:</w:t>
      </w:r>
    </w:p>
    <w:p w14:paraId="48FAD74D" w14:textId="70667A77" w:rsidR="00917A89" w:rsidRDefault="00917A89" w:rsidP="00917A89">
      <w:pPr>
        <w:pStyle w:val="ListParagraph"/>
        <w:numPr>
          <w:ilvl w:val="0"/>
          <w:numId w:val="18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řádné členství A: členství osob od 18-ti let nebo právnických osob s hlasovacím právem (dále rovněž „člen A“)</w:t>
      </w:r>
      <w:r w:rsidR="00864C04" w:rsidRPr="00F440A4">
        <w:rPr>
          <w:rFonts w:ascii="Verdana" w:hAnsi="Verdana"/>
          <w:color w:val="000000"/>
          <w:sz w:val="20"/>
          <w:szCs w:val="20"/>
        </w:rPr>
        <w:t>.</w:t>
      </w:r>
    </w:p>
    <w:p w14:paraId="18A74AFF" w14:textId="77777777" w:rsidR="00FA2395" w:rsidRDefault="00917A89" w:rsidP="00917A89">
      <w:pPr>
        <w:pStyle w:val="ListParagraph"/>
        <w:numPr>
          <w:ilvl w:val="0"/>
          <w:numId w:val="18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řádné členství B (tzv. pasivní člen): členství fyzických osob od 18-ti let nebo právnických osob bez hlasovacího práva. </w:t>
      </w:r>
    </w:p>
    <w:p w14:paraId="026784AA" w14:textId="43D68B35" w:rsidR="00F440A4" w:rsidRPr="00F440A4" w:rsidRDefault="00917A89" w:rsidP="00FA2395">
      <w:pPr>
        <w:pStyle w:val="ListParagraph"/>
        <w:spacing w:after="10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 w:rsidR="00864C04" w:rsidRPr="00F440A4">
        <w:rPr>
          <w:rFonts w:ascii="Verdana" w:hAnsi="Verdana"/>
          <w:color w:val="000000"/>
          <w:sz w:val="20"/>
          <w:szCs w:val="20"/>
        </w:rPr>
        <w:t xml:space="preserve"> </w:t>
      </w:r>
    </w:p>
    <w:p w14:paraId="0B549AB7" w14:textId="64F4CAD6" w:rsidR="00F440A4" w:rsidRDefault="00F440A4" w:rsidP="00F440A4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F440A4">
        <w:rPr>
          <w:rFonts w:ascii="Verdana" w:hAnsi="Verdana"/>
          <w:color w:val="000000"/>
          <w:sz w:val="20"/>
          <w:szCs w:val="20"/>
        </w:rPr>
        <w:t xml:space="preserve">O přijetí za člena spolku rozhoduje na základě písemné přihlášky předseda spolku. Přihláška musí obsahovat: jméno a příjmení žadatele, adresu trvalého bydlíště, datum narození, telefonické a emailové spojení, datum podání přihlášky a </w:t>
      </w:r>
      <w:r w:rsidRPr="00F440A4">
        <w:rPr>
          <w:rFonts w:ascii="Verdana" w:hAnsi="Verdana"/>
          <w:color w:val="000000"/>
          <w:sz w:val="20"/>
          <w:szCs w:val="20"/>
        </w:rPr>
        <w:lastRenderedPageBreak/>
        <w:t xml:space="preserve">vlastnoruční podpis žadatele. V případě právnické osoby název, sídlo, IČO, datum podání přihlášky a jméno a podpis statutárního zástupce. </w:t>
      </w:r>
    </w:p>
    <w:p w14:paraId="1E166868" w14:textId="77777777" w:rsidR="00FA2395" w:rsidRPr="00F440A4" w:rsidRDefault="00FA2395" w:rsidP="00FA2395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2FA1329A" w14:textId="5CB03080" w:rsidR="00864C04" w:rsidRDefault="00864C04" w:rsidP="00F440A4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F440A4">
        <w:rPr>
          <w:rFonts w:ascii="Verdana" w:hAnsi="Verdana"/>
          <w:color w:val="000000"/>
          <w:sz w:val="20"/>
          <w:szCs w:val="20"/>
        </w:rPr>
        <w:t>Prvními členy spolku se automaticky stávají osoby přítomné na ustavující schůzi spolku.</w:t>
      </w:r>
    </w:p>
    <w:p w14:paraId="63C05019" w14:textId="77777777" w:rsidR="00FA2395" w:rsidRPr="00FA2395" w:rsidRDefault="00FA2395" w:rsidP="00FA2395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6E418CB8" w14:textId="77777777" w:rsidR="00FA2395" w:rsidRDefault="00FA2395" w:rsidP="00FA2395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52178390" w14:textId="05662672" w:rsidR="00F440A4" w:rsidRDefault="00F440A4" w:rsidP="00F440A4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Členství vzniká dnem přijetí za člena. </w:t>
      </w:r>
    </w:p>
    <w:p w14:paraId="3ADD8475" w14:textId="77777777" w:rsidR="00FA2395" w:rsidRDefault="00FA2395" w:rsidP="00FA2395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1DDFF8E3" w14:textId="01E87A4A" w:rsidR="00F440A4" w:rsidRDefault="00F440A4" w:rsidP="00F440A4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Členství zaniká:</w:t>
      </w:r>
    </w:p>
    <w:p w14:paraId="4EA82CD8" w14:textId="47F3531F" w:rsidR="00F440A4" w:rsidRDefault="008852BE" w:rsidP="00F440A4">
      <w:pPr>
        <w:pStyle w:val="ListParagraph"/>
        <w:numPr>
          <w:ilvl w:val="0"/>
          <w:numId w:val="12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F440A4">
        <w:rPr>
          <w:rFonts w:ascii="Verdana" w:hAnsi="Verdana"/>
          <w:color w:val="000000"/>
          <w:sz w:val="20"/>
          <w:szCs w:val="20"/>
        </w:rPr>
        <w:t>ystoupením člena písemným oznámením předsedovi spolku</w:t>
      </w:r>
    </w:p>
    <w:p w14:paraId="5CAB0ED1" w14:textId="17DE2D87" w:rsidR="00F440A4" w:rsidRDefault="008852BE" w:rsidP="00F440A4">
      <w:pPr>
        <w:pStyle w:val="ListParagraph"/>
        <w:numPr>
          <w:ilvl w:val="0"/>
          <w:numId w:val="12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</w:t>
      </w:r>
      <w:r w:rsidR="00F440A4">
        <w:rPr>
          <w:rFonts w:ascii="Verdana" w:hAnsi="Verdana"/>
          <w:color w:val="000000"/>
          <w:sz w:val="20"/>
          <w:szCs w:val="20"/>
        </w:rPr>
        <w:t xml:space="preserve">mrtím člena </w:t>
      </w:r>
    </w:p>
    <w:p w14:paraId="63F66B52" w14:textId="30EA6CEE" w:rsidR="00F440A4" w:rsidRDefault="008852BE" w:rsidP="00F440A4">
      <w:pPr>
        <w:pStyle w:val="ListParagraph"/>
        <w:numPr>
          <w:ilvl w:val="0"/>
          <w:numId w:val="12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</w:t>
      </w:r>
      <w:r w:rsidR="00F440A4">
        <w:rPr>
          <w:rFonts w:ascii="Verdana" w:hAnsi="Verdana"/>
          <w:color w:val="000000"/>
          <w:sz w:val="20"/>
          <w:szCs w:val="20"/>
        </w:rPr>
        <w:t xml:space="preserve"> právnické osoby jejím zrušením </w:t>
      </w:r>
    </w:p>
    <w:p w14:paraId="01E8DDA2" w14:textId="3ACDD628" w:rsidR="00F440A4" w:rsidRDefault="008852BE" w:rsidP="00F440A4">
      <w:pPr>
        <w:pStyle w:val="ListParagraph"/>
        <w:numPr>
          <w:ilvl w:val="0"/>
          <w:numId w:val="12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</w:t>
      </w:r>
      <w:r w:rsidR="00F440A4">
        <w:rPr>
          <w:rFonts w:ascii="Verdana" w:hAnsi="Verdana"/>
          <w:color w:val="000000"/>
          <w:sz w:val="20"/>
          <w:szCs w:val="20"/>
        </w:rPr>
        <w:t xml:space="preserve">ánikem spolku bez právního nástupce </w:t>
      </w:r>
    </w:p>
    <w:p w14:paraId="3AC1240B" w14:textId="09ACEB8A" w:rsidR="00F440A4" w:rsidRDefault="008852BE" w:rsidP="00F440A4">
      <w:pPr>
        <w:pStyle w:val="ListParagraph"/>
        <w:numPr>
          <w:ilvl w:val="0"/>
          <w:numId w:val="12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F440A4">
        <w:rPr>
          <w:rFonts w:ascii="Verdana" w:hAnsi="Verdana"/>
          <w:color w:val="000000"/>
          <w:sz w:val="20"/>
          <w:szCs w:val="20"/>
        </w:rPr>
        <w:t>yloučením člena spolku na základě rozhodnutí členské schůze,</w:t>
      </w:r>
    </w:p>
    <w:p w14:paraId="16708B4A" w14:textId="5F2F5A50" w:rsidR="00F440A4" w:rsidRDefault="008852BE" w:rsidP="00F440A4">
      <w:pPr>
        <w:pStyle w:val="ListParagraph"/>
        <w:numPr>
          <w:ilvl w:val="0"/>
          <w:numId w:val="12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F440A4">
        <w:rPr>
          <w:rFonts w:ascii="Verdana" w:hAnsi="Verdana"/>
          <w:color w:val="000000"/>
          <w:sz w:val="20"/>
          <w:szCs w:val="20"/>
        </w:rPr>
        <w:t xml:space="preserve">yškrtnutím z důvodu nezaplacení stanoveného členského poplatku, a to pokud poplatek nebude uhrazen ani na základě výzvy k úhradě s dodatečně stanovenou lhůtou pro jeho zaplacení; na tuto skutečnost musí být člen ve výzvě upozorněn. </w:t>
      </w:r>
    </w:p>
    <w:p w14:paraId="36A898CA" w14:textId="77777777" w:rsidR="00FA2395" w:rsidRDefault="00FA2395" w:rsidP="00FA2395">
      <w:pPr>
        <w:pStyle w:val="ListParagraph"/>
        <w:spacing w:after="100"/>
        <w:ind w:left="1080"/>
        <w:jc w:val="both"/>
        <w:rPr>
          <w:rFonts w:ascii="Verdana" w:hAnsi="Verdana"/>
          <w:color w:val="000000"/>
          <w:sz w:val="20"/>
          <w:szCs w:val="20"/>
        </w:rPr>
      </w:pPr>
    </w:p>
    <w:p w14:paraId="7924EE66" w14:textId="7CFA3C2B" w:rsidR="00520163" w:rsidRDefault="008852BE" w:rsidP="008852BE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 vyloučení člena rozhoduje členská schůze. Rozhodnutí o vyloučení </w:t>
      </w:r>
      <w:r w:rsidR="00520163">
        <w:rPr>
          <w:rFonts w:ascii="Verdana" w:hAnsi="Verdana"/>
          <w:color w:val="000000"/>
          <w:sz w:val="20"/>
          <w:szCs w:val="20"/>
        </w:rPr>
        <w:t>se písemně zasílá na poslední známou adresu/sídlo člena spolku nebo na jeho elektronickou adresu, kterou spolku poskytl.</w:t>
      </w:r>
    </w:p>
    <w:p w14:paraId="26E34611" w14:textId="77777777" w:rsidR="00FA2395" w:rsidRDefault="00FA2395" w:rsidP="00FA2395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6CF848AE" w14:textId="7803CB2C" w:rsidR="00520163" w:rsidRDefault="00520163" w:rsidP="008852BE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Členství ve spolku je nepřenosné.</w:t>
      </w:r>
    </w:p>
    <w:p w14:paraId="52E428EA" w14:textId="77777777" w:rsidR="00FA2395" w:rsidRPr="00FA2395" w:rsidRDefault="00FA2395" w:rsidP="00FA2395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44963E63" w14:textId="77777777" w:rsidR="00FA2395" w:rsidRDefault="00FA2395" w:rsidP="00FA2395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7CEBD0FD" w14:textId="19E88ECC" w:rsidR="00520163" w:rsidRDefault="00520163" w:rsidP="00520163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Členství ve spolku je dobrovolné, není závislé na členství v jiných organizacích.</w:t>
      </w:r>
    </w:p>
    <w:p w14:paraId="09BAFA9C" w14:textId="77777777" w:rsidR="00FA2395" w:rsidRDefault="00FA2395" w:rsidP="00FA2395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39D33864" w14:textId="652CE59F" w:rsidR="00520163" w:rsidRDefault="00520163" w:rsidP="00520163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Spolek vede seznam členů spolku, který není zveřejněn. </w:t>
      </w:r>
    </w:p>
    <w:p w14:paraId="5C6C6979" w14:textId="77777777" w:rsidR="00FA2395" w:rsidRPr="00FA2395" w:rsidRDefault="00FA2395" w:rsidP="00FA2395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0671F263" w14:textId="77777777" w:rsidR="00FA2395" w:rsidRDefault="00FA2395" w:rsidP="00FA2395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083F3D7D" w14:textId="2FAC4D10" w:rsidR="008852BE" w:rsidRPr="00520163" w:rsidRDefault="00520163" w:rsidP="00520163">
      <w:pPr>
        <w:pStyle w:val="ListParagraph"/>
        <w:numPr>
          <w:ilvl w:val="1"/>
          <w:numId w:val="11"/>
        </w:numPr>
        <w:spacing w:after="10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Každý člen je povinen platit základní členský příspěvek. Výši a splatnost příspěvků určí svým rozhodnutím členská schůze a předseda spolku s tím seznámí všechny členy spolku. V odůvodněných případech je předseda spolku oprávněn členský příspěvek k žádosti člena odpustit. </w:t>
      </w:r>
      <w:r w:rsidRPr="00520163">
        <w:rPr>
          <w:rFonts w:ascii="Verdana" w:hAnsi="Verdana"/>
          <w:color w:val="000000"/>
          <w:sz w:val="20"/>
          <w:szCs w:val="20"/>
        </w:rPr>
        <w:t xml:space="preserve"> </w:t>
      </w:r>
      <w:r w:rsidR="008852BE" w:rsidRPr="00520163">
        <w:rPr>
          <w:rFonts w:ascii="Verdana" w:hAnsi="Verdana"/>
          <w:color w:val="000000"/>
          <w:sz w:val="20"/>
          <w:szCs w:val="20"/>
        </w:rPr>
        <w:t xml:space="preserve"> </w:t>
      </w:r>
    </w:p>
    <w:p w14:paraId="00153403" w14:textId="2EC604C7" w:rsidR="00520163" w:rsidRPr="00520163" w:rsidRDefault="00520163" w:rsidP="00520163">
      <w:pPr>
        <w:spacing w:after="10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520163">
        <w:rPr>
          <w:rFonts w:ascii="Verdana" w:hAnsi="Verdana"/>
          <w:b/>
          <w:bCs/>
          <w:color w:val="000000"/>
          <w:sz w:val="20"/>
          <w:szCs w:val="20"/>
        </w:rPr>
        <w:t>Čl. 7</w:t>
      </w:r>
    </w:p>
    <w:p w14:paraId="7DB22466" w14:textId="203C5482" w:rsidR="00520163" w:rsidRPr="00520163" w:rsidRDefault="00520163" w:rsidP="00520163">
      <w:pPr>
        <w:spacing w:after="10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520163">
        <w:rPr>
          <w:rFonts w:ascii="Verdana" w:hAnsi="Verdana"/>
          <w:b/>
          <w:bCs/>
          <w:color w:val="000000"/>
          <w:sz w:val="20"/>
          <w:szCs w:val="20"/>
        </w:rPr>
        <w:t>Práva a povinnosti členů</w:t>
      </w:r>
    </w:p>
    <w:p w14:paraId="2FCD879D" w14:textId="36C5C25A" w:rsidR="00D42B21" w:rsidRDefault="00520163" w:rsidP="00520163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7.1. </w:t>
      </w:r>
      <w:r w:rsidR="00D42B21">
        <w:rPr>
          <w:rFonts w:ascii="Verdana" w:hAnsi="Verdana"/>
          <w:color w:val="000000"/>
          <w:sz w:val="20"/>
          <w:szCs w:val="20"/>
        </w:rPr>
        <w:t xml:space="preserve">Rozsah členských práv a povinností je dán druhem členství. </w:t>
      </w:r>
    </w:p>
    <w:p w14:paraId="5BBDC00C" w14:textId="77777777" w:rsidR="00D42B21" w:rsidRDefault="00D42B21" w:rsidP="00520163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4E708FEB" w14:textId="77777777" w:rsidR="00D42B21" w:rsidRDefault="00D42B21" w:rsidP="00D42B21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7.2. </w:t>
      </w:r>
      <w:r w:rsidR="00864C04" w:rsidRPr="00520163">
        <w:rPr>
          <w:rFonts w:ascii="Verdana" w:hAnsi="Verdana"/>
          <w:color w:val="000000"/>
          <w:sz w:val="20"/>
          <w:szCs w:val="20"/>
        </w:rPr>
        <w:t>Člen</w:t>
      </w:r>
      <w:r>
        <w:rPr>
          <w:rFonts w:ascii="Verdana" w:hAnsi="Verdana"/>
          <w:color w:val="000000"/>
          <w:sz w:val="20"/>
          <w:szCs w:val="20"/>
        </w:rPr>
        <w:t xml:space="preserve">ská práva, která přísluší všem členmům: </w:t>
      </w:r>
    </w:p>
    <w:p w14:paraId="15DB3A3C" w14:textId="77777777" w:rsidR="00D42B21" w:rsidRDefault="00D42B21" w:rsidP="00D42B21">
      <w:pPr>
        <w:spacing w:after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a) </w:t>
      </w:r>
      <w:r w:rsidR="00520163">
        <w:rPr>
          <w:rFonts w:ascii="Verdana" w:hAnsi="Verdana"/>
          <w:color w:val="000000"/>
          <w:sz w:val="20"/>
          <w:szCs w:val="20"/>
        </w:rPr>
        <w:t>obracet se na orgány spolku s podněty a stížnostmi,</w:t>
      </w:r>
    </w:p>
    <w:p w14:paraId="61D59439" w14:textId="77777777" w:rsidR="00D42B21" w:rsidRDefault="00D42B21" w:rsidP="00D42B21">
      <w:pPr>
        <w:spacing w:after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b) </w:t>
      </w:r>
      <w:r w:rsidR="00520163" w:rsidRPr="00D42B21">
        <w:rPr>
          <w:rFonts w:ascii="Verdana" w:hAnsi="Verdana"/>
          <w:color w:val="000000"/>
          <w:sz w:val="20"/>
          <w:szCs w:val="20"/>
        </w:rPr>
        <w:t>být informován o činnosti spolku</w:t>
      </w:r>
    </w:p>
    <w:p w14:paraId="5B055206" w14:textId="77777777" w:rsidR="00D42B21" w:rsidRDefault="00D42B21" w:rsidP="00D42B21">
      <w:pPr>
        <w:spacing w:after="0"/>
        <w:ind w:left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c) </w:t>
      </w:r>
      <w:r w:rsidR="00520163" w:rsidRPr="00D42B21">
        <w:rPr>
          <w:rFonts w:ascii="Verdana" w:hAnsi="Verdana"/>
          <w:color w:val="000000"/>
          <w:sz w:val="20"/>
          <w:szCs w:val="20"/>
        </w:rPr>
        <w:t xml:space="preserve">účastnit se vzdělávací, kulturní a společenské činnosti spolku podle podmínek stanovených pro docházku do mateřské školy a pro jednotlivé akce  </w:t>
      </w:r>
    </w:p>
    <w:p w14:paraId="502AF054" w14:textId="77435A68" w:rsidR="00520163" w:rsidRDefault="00D42B21" w:rsidP="00D42B21">
      <w:pPr>
        <w:spacing w:after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d) </w:t>
      </w:r>
      <w:r w:rsidR="00520163" w:rsidRPr="00D42B21">
        <w:rPr>
          <w:rFonts w:ascii="Verdana" w:hAnsi="Verdana"/>
          <w:color w:val="000000"/>
          <w:sz w:val="20"/>
          <w:szCs w:val="20"/>
        </w:rPr>
        <w:t>předkládat podněty a uplatňovat své názory k činnosti spolku,</w:t>
      </w:r>
    </w:p>
    <w:p w14:paraId="33575F21" w14:textId="12251199" w:rsidR="00D42B21" w:rsidRDefault="00D42B21" w:rsidP="00D42B21">
      <w:pPr>
        <w:pStyle w:val="ListParagraph"/>
        <w:numPr>
          <w:ilvl w:val="0"/>
          <w:numId w:val="17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D42B21">
        <w:rPr>
          <w:rFonts w:ascii="Verdana" w:hAnsi="Verdana"/>
          <w:color w:val="000000"/>
          <w:sz w:val="20"/>
          <w:szCs w:val="20"/>
        </w:rPr>
        <w:t>ukončit kdykoliv své členství</w:t>
      </w:r>
    </w:p>
    <w:p w14:paraId="4540868A" w14:textId="3320C9A3" w:rsidR="00D42B21" w:rsidRDefault="00D42B21" w:rsidP="00D42B21">
      <w:pPr>
        <w:pStyle w:val="ListParagraph"/>
        <w:numPr>
          <w:ilvl w:val="0"/>
          <w:numId w:val="17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B27921">
        <w:rPr>
          <w:rFonts w:ascii="Verdana" w:hAnsi="Verdana"/>
          <w:color w:val="000000"/>
          <w:sz w:val="20"/>
          <w:szCs w:val="20"/>
        </w:rPr>
        <w:t>podílet se na praktické činnosti spolku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1296FBA4" w14:textId="77777777" w:rsidR="00D42B21" w:rsidRPr="00D42B21" w:rsidRDefault="00D42B21" w:rsidP="00D42B21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6DF03613" w14:textId="09831409" w:rsidR="00D42B21" w:rsidRPr="00D42B21" w:rsidRDefault="00D42B21" w:rsidP="00D42B21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7.3. Členská práva, která dále přísluší pouze členům A:</w:t>
      </w:r>
    </w:p>
    <w:p w14:paraId="1765CB30" w14:textId="6E335B3D" w:rsidR="00520163" w:rsidRDefault="00520163" w:rsidP="00520163">
      <w:pPr>
        <w:pStyle w:val="ListParagraph"/>
        <w:numPr>
          <w:ilvl w:val="0"/>
          <w:numId w:val="1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účastnit se jednání členské schůze</w:t>
      </w:r>
    </w:p>
    <w:p w14:paraId="1F794D1E" w14:textId="0F4A5C31" w:rsidR="00520163" w:rsidRDefault="00520163" w:rsidP="00520163">
      <w:pPr>
        <w:pStyle w:val="ListParagraph"/>
        <w:numPr>
          <w:ilvl w:val="0"/>
          <w:numId w:val="1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hlasovat na jednání členské schůze</w:t>
      </w:r>
    </w:p>
    <w:p w14:paraId="32B81D72" w14:textId="792CAF7C" w:rsidR="00520163" w:rsidRDefault="00520163" w:rsidP="00520163">
      <w:pPr>
        <w:pStyle w:val="ListParagraph"/>
        <w:numPr>
          <w:ilvl w:val="0"/>
          <w:numId w:val="1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volit orgány spolku</w:t>
      </w:r>
    </w:p>
    <w:p w14:paraId="4AB6DD48" w14:textId="4D1ADB53" w:rsidR="00520163" w:rsidRDefault="00520163" w:rsidP="00520163">
      <w:pPr>
        <w:pStyle w:val="ListParagraph"/>
        <w:numPr>
          <w:ilvl w:val="0"/>
          <w:numId w:val="1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být volen do orgánů spolku</w:t>
      </w:r>
      <w:r w:rsidR="00D42B21">
        <w:rPr>
          <w:rFonts w:ascii="Verdana" w:hAnsi="Verdana"/>
          <w:color w:val="000000"/>
          <w:sz w:val="20"/>
          <w:szCs w:val="20"/>
        </w:rPr>
        <w:t>.</w:t>
      </w:r>
    </w:p>
    <w:p w14:paraId="1A5CCD9B" w14:textId="77777777" w:rsidR="00D42B21" w:rsidRDefault="00D42B21" w:rsidP="00D42B21">
      <w:pPr>
        <w:pStyle w:val="ListParagraph"/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3DE85EDA" w14:textId="2BB2BF17" w:rsidR="00D42B21" w:rsidRPr="00D42B21" w:rsidRDefault="00D42B21" w:rsidP="00D42B21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7.4. Členské povinnosti, které jsou povinni dodržovat všichni členové:</w:t>
      </w:r>
    </w:p>
    <w:p w14:paraId="184708F5" w14:textId="4D819B5A" w:rsidR="00520163" w:rsidRDefault="00864C04" w:rsidP="00520163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520163">
        <w:rPr>
          <w:rFonts w:ascii="Verdana" w:hAnsi="Verdana"/>
          <w:color w:val="000000"/>
          <w:sz w:val="20"/>
          <w:szCs w:val="20"/>
        </w:rPr>
        <w:t>dodržovat stanovy</w:t>
      </w:r>
      <w:r w:rsidR="00D42B21">
        <w:rPr>
          <w:rFonts w:ascii="Verdana" w:hAnsi="Verdana"/>
          <w:color w:val="000000"/>
          <w:sz w:val="20"/>
          <w:szCs w:val="20"/>
        </w:rPr>
        <w:t xml:space="preserve"> spolku</w:t>
      </w:r>
      <w:r w:rsidRPr="00520163">
        <w:rPr>
          <w:rFonts w:ascii="Verdana" w:hAnsi="Verdana"/>
          <w:color w:val="000000"/>
          <w:sz w:val="20"/>
          <w:szCs w:val="20"/>
        </w:rPr>
        <w:t xml:space="preserve">, </w:t>
      </w:r>
    </w:p>
    <w:p w14:paraId="75EDDCD4" w14:textId="6B4912FF" w:rsidR="00864C04" w:rsidRDefault="00D42B21" w:rsidP="00520163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řídit se usnesením členské schůze</w:t>
      </w:r>
      <w:r w:rsidR="00864C04" w:rsidRPr="00520163">
        <w:rPr>
          <w:rFonts w:ascii="Verdana" w:hAnsi="Verdana"/>
          <w:color w:val="000000"/>
          <w:sz w:val="20"/>
          <w:szCs w:val="20"/>
        </w:rPr>
        <w:t>,</w:t>
      </w:r>
    </w:p>
    <w:p w14:paraId="4A1A4EC1" w14:textId="2F6438AB" w:rsidR="00520163" w:rsidRDefault="00520163" w:rsidP="00520163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platit členské příspěvky</w:t>
      </w:r>
      <w:r w:rsidR="00D42B21">
        <w:rPr>
          <w:rFonts w:ascii="Verdana" w:hAnsi="Verdana"/>
          <w:color w:val="000000"/>
          <w:sz w:val="20"/>
          <w:szCs w:val="20"/>
        </w:rPr>
        <w:t>,</w:t>
      </w:r>
    </w:p>
    <w:p w14:paraId="32DED436" w14:textId="348A11B0" w:rsidR="00D42B21" w:rsidRDefault="00D42B21" w:rsidP="00520163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dbát na to, aby nebyly poškozovány zájmy a dobré jméno spolku. </w:t>
      </w:r>
    </w:p>
    <w:p w14:paraId="1D9A43A7" w14:textId="77777777" w:rsidR="00917A89" w:rsidRDefault="00917A89" w:rsidP="00D42B21">
      <w:p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2FD55BC3" w14:textId="3D8B21BE" w:rsidR="00D42B21" w:rsidRDefault="00D42B21" w:rsidP="00D42B21">
      <w:p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7.5. Členské povinnosti, které jsou dále povinni dodržovat pouze členové A:</w:t>
      </w:r>
    </w:p>
    <w:p w14:paraId="3223B90F" w14:textId="19301626" w:rsidR="00917A89" w:rsidRDefault="00917A89" w:rsidP="00D42B21">
      <w:p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svědomitě vykonávat funkce v orgánech spolku</w:t>
      </w:r>
    </w:p>
    <w:p w14:paraId="1489B6ED" w14:textId="331B68AA" w:rsidR="00D42B21" w:rsidRDefault="00917A89" w:rsidP="00917A89">
      <w:p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b) aktivně se podílet na plnění činnosti spolku. </w:t>
      </w:r>
    </w:p>
    <w:p w14:paraId="509F1EE7" w14:textId="3934DB3D" w:rsidR="00864C04" w:rsidRPr="00D42B21" w:rsidRDefault="00864C04" w:rsidP="00D42B21">
      <w:pPr>
        <w:tabs>
          <w:tab w:val="left" w:pos="360"/>
        </w:tabs>
        <w:ind w:left="1080"/>
        <w:jc w:val="center"/>
        <w:rPr>
          <w:rFonts w:ascii="Verdana" w:hAnsi="Verdana"/>
          <w:color w:val="000000"/>
          <w:sz w:val="20"/>
          <w:szCs w:val="20"/>
        </w:rPr>
      </w:pPr>
      <w:r w:rsidRPr="00D42B21">
        <w:rPr>
          <w:rFonts w:ascii="Verdana" w:hAnsi="Verdana"/>
          <w:b/>
          <w:sz w:val="20"/>
        </w:rPr>
        <w:t xml:space="preserve">Čl. </w:t>
      </w:r>
      <w:r w:rsidR="00D42B21">
        <w:rPr>
          <w:rFonts w:ascii="Verdana" w:hAnsi="Verdana"/>
          <w:b/>
          <w:sz w:val="20"/>
        </w:rPr>
        <w:t>8</w:t>
      </w:r>
    </w:p>
    <w:p w14:paraId="037153CC" w14:textId="77777777" w:rsidR="00864C04" w:rsidRPr="00D00133" w:rsidRDefault="00864C04" w:rsidP="00864C04">
      <w:pPr>
        <w:tabs>
          <w:tab w:val="left" w:pos="284"/>
          <w:tab w:val="left" w:pos="340"/>
        </w:tabs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Orgány spolku</w:t>
      </w:r>
    </w:p>
    <w:p w14:paraId="2DA85E5A" w14:textId="534E4076" w:rsidR="00864C04" w:rsidRPr="00D00133" w:rsidRDefault="00D42B21" w:rsidP="00864C04">
      <w:pPr>
        <w:tabs>
          <w:tab w:val="left" w:pos="284"/>
          <w:tab w:val="left" w:pos="340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8.1. </w:t>
      </w:r>
      <w:r w:rsidR="00864C04" w:rsidRPr="00D00133">
        <w:rPr>
          <w:rFonts w:ascii="Verdana" w:hAnsi="Verdana"/>
          <w:color w:val="000000"/>
          <w:sz w:val="20"/>
          <w:szCs w:val="20"/>
        </w:rPr>
        <w:t>Organizační strukturu spolku tvoří tyto orgány:</w:t>
      </w:r>
    </w:p>
    <w:p w14:paraId="2F3860BD" w14:textId="005F640E" w:rsidR="00864C04" w:rsidRPr="00D00133" w:rsidRDefault="00864C04" w:rsidP="00864C04">
      <w:pPr>
        <w:numPr>
          <w:ilvl w:val="0"/>
          <w:numId w:val="5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</w:t>
      </w:r>
      <w:r w:rsidRPr="00D00133">
        <w:rPr>
          <w:rFonts w:ascii="Verdana" w:hAnsi="Verdana"/>
          <w:color w:val="000000"/>
          <w:sz w:val="20"/>
          <w:szCs w:val="20"/>
        </w:rPr>
        <w:t>lenská schůze</w:t>
      </w:r>
      <w:r w:rsidR="00D42B21">
        <w:rPr>
          <w:rFonts w:ascii="Verdana" w:hAnsi="Verdana"/>
          <w:color w:val="000000"/>
          <w:sz w:val="20"/>
          <w:szCs w:val="20"/>
        </w:rPr>
        <w:t xml:space="preserve"> jako orgán nejvyšší,</w:t>
      </w:r>
    </w:p>
    <w:p w14:paraId="20E3F56C" w14:textId="3FC7B58A" w:rsidR="00864C04" w:rsidRDefault="00864C04" w:rsidP="00864C04">
      <w:pPr>
        <w:numPr>
          <w:ilvl w:val="0"/>
          <w:numId w:val="5"/>
        </w:numPr>
        <w:tabs>
          <w:tab w:val="left" w:pos="284"/>
          <w:tab w:val="left" w:pos="340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D00133">
        <w:rPr>
          <w:rFonts w:ascii="Verdana" w:hAnsi="Verdana"/>
          <w:color w:val="000000"/>
          <w:sz w:val="20"/>
          <w:szCs w:val="20"/>
        </w:rPr>
        <w:t>ředseda</w:t>
      </w:r>
      <w:r w:rsidR="00D42B21">
        <w:rPr>
          <w:rFonts w:ascii="Verdana" w:hAnsi="Verdana"/>
          <w:color w:val="000000"/>
          <w:sz w:val="20"/>
          <w:szCs w:val="20"/>
        </w:rPr>
        <w:t xml:space="preserve"> spolku jako statutární orgán. </w:t>
      </w:r>
    </w:p>
    <w:p w14:paraId="644B0401" w14:textId="4C4373D1" w:rsidR="00864C04" w:rsidRPr="00D705FE" w:rsidRDefault="00864C04" w:rsidP="00D42B21">
      <w:pPr>
        <w:rPr>
          <w:rFonts w:ascii="Verdana" w:hAnsi="Verdana"/>
          <w:b/>
          <w:sz w:val="20"/>
          <w:szCs w:val="20"/>
        </w:rPr>
      </w:pPr>
    </w:p>
    <w:p w14:paraId="2CE5770D" w14:textId="62847906" w:rsidR="00864C04" w:rsidRPr="00D42B21" w:rsidRDefault="00864C04" w:rsidP="00D42B21">
      <w:pPr>
        <w:pStyle w:val="ListParagraph"/>
        <w:numPr>
          <w:ilvl w:val="2"/>
          <w:numId w:val="9"/>
        </w:numPr>
        <w:ind w:left="1210"/>
        <w:jc w:val="center"/>
        <w:rPr>
          <w:rFonts w:ascii="Verdana" w:hAnsi="Verdana"/>
          <w:b/>
          <w:sz w:val="20"/>
          <w:szCs w:val="20"/>
          <w:u w:val="single"/>
        </w:rPr>
      </w:pPr>
      <w:r w:rsidRPr="00D42B21">
        <w:rPr>
          <w:rFonts w:ascii="Verdana" w:hAnsi="Verdana"/>
          <w:b/>
          <w:sz w:val="20"/>
          <w:szCs w:val="20"/>
        </w:rPr>
        <w:t>Členská schůze</w:t>
      </w:r>
    </w:p>
    <w:p w14:paraId="4E56A757" w14:textId="4ABDBCFF" w:rsidR="00D42B21" w:rsidRDefault="00D42B21" w:rsidP="00D42B21">
      <w:pPr>
        <w:pStyle w:val="ListParagraph"/>
        <w:numPr>
          <w:ilvl w:val="1"/>
          <w:numId w:val="16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Členská schůze je nejvyšším orgánem spolku a je složena ze všech členů</w:t>
      </w:r>
      <w:r w:rsidR="00FA2395">
        <w:rPr>
          <w:rFonts w:ascii="Verdana" w:hAnsi="Verdana"/>
          <w:color w:val="000000"/>
          <w:sz w:val="20"/>
          <w:szCs w:val="20"/>
        </w:rPr>
        <w:t xml:space="preserve"> A</w:t>
      </w:r>
      <w:r>
        <w:rPr>
          <w:rFonts w:ascii="Verdana" w:hAnsi="Verdana"/>
          <w:color w:val="000000"/>
          <w:sz w:val="20"/>
          <w:szCs w:val="20"/>
        </w:rPr>
        <w:t>, kteří mají právo hlasovat. Právnická osoba, kter</w:t>
      </w:r>
      <w:r w:rsidR="00FA2395">
        <w:rPr>
          <w:rFonts w:ascii="Verdana" w:hAnsi="Verdana"/>
          <w:color w:val="000000"/>
          <w:sz w:val="20"/>
          <w:szCs w:val="20"/>
        </w:rPr>
        <w:t>á</w:t>
      </w:r>
      <w:r>
        <w:rPr>
          <w:rFonts w:ascii="Verdana" w:hAnsi="Verdana"/>
          <w:color w:val="000000"/>
          <w:sz w:val="20"/>
          <w:szCs w:val="20"/>
        </w:rPr>
        <w:t xml:space="preserve"> je členem A spolku, vysílá na valnou hromadu jednoho svého zástupce. </w:t>
      </w:r>
    </w:p>
    <w:p w14:paraId="6C085654" w14:textId="77777777" w:rsidR="00FA2395" w:rsidRDefault="00FA2395" w:rsidP="00FA2395">
      <w:pPr>
        <w:pStyle w:val="ListParagraph"/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151FFB2E" w14:textId="77777777" w:rsidR="00FA2395" w:rsidRDefault="00FA2395" w:rsidP="00D42B21">
      <w:pPr>
        <w:pStyle w:val="ListParagraph"/>
        <w:numPr>
          <w:ilvl w:val="1"/>
          <w:numId w:val="16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Členskou schůzi svolává k zasedání předseda spolku nejméně jedenkrát do roka.</w:t>
      </w:r>
    </w:p>
    <w:p w14:paraId="06F3D7E6" w14:textId="77777777" w:rsidR="00FA2395" w:rsidRPr="00FA2395" w:rsidRDefault="00FA2395" w:rsidP="00FA2395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575776B6" w14:textId="77777777" w:rsidR="00FA2395" w:rsidRDefault="00FA2395" w:rsidP="00FA2395">
      <w:pPr>
        <w:pStyle w:val="ListParagraph"/>
        <w:numPr>
          <w:ilvl w:val="1"/>
          <w:numId w:val="16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Do působnosti členské schůze spolku patří:  </w:t>
      </w:r>
    </w:p>
    <w:p w14:paraId="51720C0B" w14:textId="77777777" w:rsidR="00FA2395" w:rsidRPr="00FA2395" w:rsidRDefault="00FA2395" w:rsidP="00FA2395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1206E58D" w14:textId="53886092" w:rsidR="00864C04" w:rsidRPr="002A6C0D" w:rsidRDefault="00864C04" w:rsidP="00FA2395">
      <w:pPr>
        <w:pStyle w:val="ListParagraph"/>
        <w:numPr>
          <w:ilvl w:val="1"/>
          <w:numId w:val="2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2A6C0D">
        <w:rPr>
          <w:rFonts w:ascii="Verdana" w:hAnsi="Verdana"/>
          <w:color w:val="000000"/>
          <w:sz w:val="20"/>
          <w:szCs w:val="20"/>
        </w:rPr>
        <w:t>schv</w:t>
      </w:r>
      <w:r w:rsidR="00FA2395">
        <w:rPr>
          <w:rFonts w:ascii="Verdana" w:hAnsi="Verdana"/>
          <w:color w:val="000000"/>
          <w:sz w:val="20"/>
          <w:szCs w:val="20"/>
        </w:rPr>
        <w:t>álení</w:t>
      </w:r>
      <w:r w:rsidRPr="002A6C0D">
        <w:rPr>
          <w:rFonts w:ascii="Verdana" w:hAnsi="Verdana"/>
          <w:color w:val="000000"/>
          <w:sz w:val="20"/>
          <w:szCs w:val="20"/>
        </w:rPr>
        <w:t xml:space="preserve"> stanov spolku a změny těchto stanov,</w:t>
      </w:r>
    </w:p>
    <w:p w14:paraId="2DA10866" w14:textId="63645AF0" w:rsidR="00864C04" w:rsidRPr="002A6C0D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2A6C0D">
        <w:rPr>
          <w:rFonts w:ascii="Verdana" w:hAnsi="Verdana"/>
          <w:color w:val="000000"/>
          <w:sz w:val="20"/>
          <w:szCs w:val="20"/>
        </w:rPr>
        <w:t>vol</w:t>
      </w:r>
      <w:r w:rsidR="00FA2395">
        <w:rPr>
          <w:rFonts w:ascii="Verdana" w:hAnsi="Verdana"/>
          <w:color w:val="000000"/>
          <w:sz w:val="20"/>
          <w:szCs w:val="20"/>
        </w:rPr>
        <w:t>ba na desetileté funkční období</w:t>
      </w:r>
      <w:r w:rsidRPr="002A6C0D">
        <w:rPr>
          <w:rFonts w:ascii="Verdana" w:hAnsi="Verdana"/>
          <w:color w:val="000000"/>
          <w:sz w:val="20"/>
          <w:szCs w:val="20"/>
        </w:rPr>
        <w:t xml:space="preserve"> předsed</w:t>
      </w:r>
      <w:r w:rsidR="00FA2395">
        <w:rPr>
          <w:rFonts w:ascii="Verdana" w:hAnsi="Verdana"/>
          <w:color w:val="000000"/>
          <w:sz w:val="20"/>
          <w:szCs w:val="20"/>
        </w:rPr>
        <w:t>y spolku, případn</w:t>
      </w:r>
      <w:r w:rsidR="00332562">
        <w:rPr>
          <w:rFonts w:ascii="Verdana" w:hAnsi="Verdana"/>
          <w:color w:val="000000"/>
          <w:sz w:val="20"/>
          <w:szCs w:val="20"/>
        </w:rPr>
        <w:t>ě</w:t>
      </w:r>
      <w:r w:rsidR="00FA2395">
        <w:rPr>
          <w:rFonts w:ascii="Verdana" w:hAnsi="Verdana"/>
          <w:color w:val="000000"/>
          <w:sz w:val="20"/>
          <w:szCs w:val="20"/>
        </w:rPr>
        <w:t xml:space="preserve"> jeho odvolání, </w:t>
      </w:r>
    </w:p>
    <w:p w14:paraId="15CBF10C" w14:textId="107291EA" w:rsidR="00864C04" w:rsidRPr="003C699C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3C699C">
        <w:rPr>
          <w:rFonts w:ascii="Verdana" w:hAnsi="Verdana"/>
          <w:color w:val="000000"/>
          <w:sz w:val="20"/>
          <w:szCs w:val="20"/>
        </w:rPr>
        <w:t>schval</w:t>
      </w:r>
      <w:r w:rsidR="00FA2395">
        <w:rPr>
          <w:rFonts w:ascii="Verdana" w:hAnsi="Verdana"/>
          <w:color w:val="000000"/>
          <w:sz w:val="20"/>
          <w:szCs w:val="20"/>
        </w:rPr>
        <w:t>ování</w:t>
      </w:r>
      <w:r w:rsidRPr="003C699C">
        <w:rPr>
          <w:rFonts w:ascii="Verdana" w:hAnsi="Verdana"/>
          <w:color w:val="000000"/>
          <w:sz w:val="20"/>
          <w:szCs w:val="20"/>
        </w:rPr>
        <w:t xml:space="preserve"> zpráv</w:t>
      </w:r>
      <w:r w:rsidR="00FA2395">
        <w:rPr>
          <w:rFonts w:ascii="Verdana" w:hAnsi="Verdana"/>
          <w:color w:val="000000"/>
          <w:sz w:val="20"/>
          <w:szCs w:val="20"/>
        </w:rPr>
        <w:t>y</w:t>
      </w:r>
      <w:r w:rsidRPr="003C699C">
        <w:rPr>
          <w:rFonts w:ascii="Verdana" w:hAnsi="Verdana"/>
          <w:color w:val="000000"/>
          <w:sz w:val="20"/>
          <w:szCs w:val="20"/>
        </w:rPr>
        <w:t xml:space="preserve"> o činnosti spolku </w:t>
      </w:r>
      <w:r w:rsidR="00FA2395">
        <w:rPr>
          <w:rFonts w:ascii="Verdana" w:hAnsi="Verdana"/>
          <w:color w:val="000000"/>
          <w:sz w:val="20"/>
          <w:szCs w:val="20"/>
        </w:rPr>
        <w:t xml:space="preserve">a zprávy o hospodaření </w:t>
      </w:r>
      <w:r w:rsidRPr="003C699C">
        <w:rPr>
          <w:rFonts w:ascii="Verdana" w:hAnsi="Verdana"/>
          <w:color w:val="000000"/>
          <w:sz w:val="20"/>
          <w:szCs w:val="20"/>
        </w:rPr>
        <w:t xml:space="preserve">za předcházející </w:t>
      </w:r>
      <w:r w:rsidR="00FA2395">
        <w:rPr>
          <w:rFonts w:ascii="Verdana" w:hAnsi="Verdana"/>
          <w:color w:val="000000"/>
          <w:sz w:val="20"/>
          <w:szCs w:val="20"/>
        </w:rPr>
        <w:t>období</w:t>
      </w:r>
      <w:r w:rsidRPr="003C699C">
        <w:rPr>
          <w:rFonts w:ascii="Verdana" w:hAnsi="Verdana"/>
          <w:color w:val="000000"/>
          <w:sz w:val="20"/>
          <w:szCs w:val="20"/>
        </w:rPr>
        <w:t xml:space="preserve"> </w:t>
      </w:r>
    </w:p>
    <w:p w14:paraId="51AD09E6" w14:textId="77777777" w:rsidR="00FA2395" w:rsidRDefault="00864C04" w:rsidP="00FA2395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3C699C">
        <w:rPr>
          <w:rFonts w:ascii="Verdana" w:hAnsi="Verdana"/>
          <w:color w:val="000000"/>
          <w:sz w:val="20"/>
          <w:szCs w:val="20"/>
        </w:rPr>
        <w:t>urč</w:t>
      </w:r>
      <w:r w:rsidR="00FA2395">
        <w:rPr>
          <w:rFonts w:ascii="Verdana" w:hAnsi="Verdana"/>
          <w:color w:val="000000"/>
          <w:sz w:val="20"/>
          <w:szCs w:val="20"/>
        </w:rPr>
        <w:t>ování</w:t>
      </w:r>
      <w:r w:rsidRPr="003C699C">
        <w:rPr>
          <w:rFonts w:ascii="Verdana" w:hAnsi="Verdana"/>
          <w:color w:val="000000"/>
          <w:sz w:val="20"/>
          <w:szCs w:val="20"/>
        </w:rPr>
        <w:t xml:space="preserve"> a schval</w:t>
      </w:r>
      <w:r w:rsidR="00FA2395">
        <w:rPr>
          <w:rFonts w:ascii="Verdana" w:hAnsi="Verdana"/>
          <w:color w:val="000000"/>
          <w:sz w:val="20"/>
          <w:szCs w:val="20"/>
        </w:rPr>
        <w:t>ování</w:t>
      </w:r>
      <w:r w:rsidRPr="003C699C">
        <w:rPr>
          <w:rFonts w:ascii="Verdana" w:hAnsi="Verdana"/>
          <w:color w:val="000000"/>
          <w:sz w:val="20"/>
          <w:szCs w:val="20"/>
        </w:rPr>
        <w:t xml:space="preserve"> strategick</w:t>
      </w:r>
      <w:r w:rsidR="00FA2395">
        <w:rPr>
          <w:rFonts w:ascii="Verdana" w:hAnsi="Verdana"/>
          <w:color w:val="000000"/>
          <w:sz w:val="20"/>
          <w:szCs w:val="20"/>
        </w:rPr>
        <w:t>ého</w:t>
      </w:r>
      <w:r w:rsidRPr="003C699C">
        <w:rPr>
          <w:rFonts w:ascii="Verdana" w:hAnsi="Verdana"/>
          <w:color w:val="000000"/>
          <w:sz w:val="20"/>
          <w:szCs w:val="20"/>
        </w:rPr>
        <w:t xml:space="preserve"> plán</w:t>
      </w:r>
      <w:r w:rsidR="00FA2395">
        <w:rPr>
          <w:rFonts w:ascii="Verdana" w:hAnsi="Verdana"/>
          <w:color w:val="000000"/>
          <w:sz w:val="20"/>
          <w:szCs w:val="20"/>
        </w:rPr>
        <w:t>u</w:t>
      </w:r>
      <w:r w:rsidRPr="003C699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spolku</w:t>
      </w:r>
      <w:r w:rsidRPr="003C699C">
        <w:rPr>
          <w:rFonts w:ascii="Verdana" w:hAnsi="Verdana"/>
          <w:color w:val="000000"/>
          <w:sz w:val="20"/>
          <w:szCs w:val="20"/>
        </w:rPr>
        <w:t xml:space="preserve"> a jeho cíl</w:t>
      </w:r>
      <w:r w:rsidR="00FA2395">
        <w:rPr>
          <w:rFonts w:ascii="Verdana" w:hAnsi="Verdana"/>
          <w:color w:val="000000"/>
          <w:sz w:val="20"/>
          <w:szCs w:val="20"/>
        </w:rPr>
        <w:t>ů</w:t>
      </w:r>
      <w:r w:rsidRPr="003C699C">
        <w:rPr>
          <w:rFonts w:ascii="Verdana" w:hAnsi="Verdana"/>
          <w:color w:val="000000"/>
          <w:sz w:val="20"/>
          <w:szCs w:val="20"/>
        </w:rPr>
        <w:t xml:space="preserve"> na příští období,</w:t>
      </w:r>
    </w:p>
    <w:p w14:paraId="6161A297" w14:textId="0DC7CCB7" w:rsidR="00FA2395" w:rsidRDefault="00FA2395" w:rsidP="00FA2395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FA2395">
        <w:rPr>
          <w:rFonts w:ascii="Verdana" w:hAnsi="Verdana"/>
          <w:color w:val="000000"/>
          <w:sz w:val="20"/>
          <w:szCs w:val="20"/>
        </w:rPr>
        <w:t>sta</w:t>
      </w:r>
      <w:r>
        <w:rPr>
          <w:rFonts w:ascii="Verdana" w:hAnsi="Verdana"/>
          <w:color w:val="000000"/>
          <w:sz w:val="20"/>
          <w:szCs w:val="20"/>
        </w:rPr>
        <w:t>n</w:t>
      </w:r>
      <w:r w:rsidRPr="00FA2395">
        <w:rPr>
          <w:rFonts w:ascii="Verdana" w:hAnsi="Verdana"/>
          <w:color w:val="000000"/>
          <w:sz w:val="20"/>
          <w:szCs w:val="20"/>
        </w:rPr>
        <w:t>o</w:t>
      </w:r>
      <w:r>
        <w:rPr>
          <w:rFonts w:ascii="Verdana" w:hAnsi="Verdana"/>
          <w:color w:val="000000"/>
          <w:sz w:val="20"/>
          <w:szCs w:val="20"/>
        </w:rPr>
        <w:t>vení výše členských příspěvků</w:t>
      </w:r>
    </w:p>
    <w:p w14:paraId="450540C0" w14:textId="30911BF7" w:rsidR="00FA2395" w:rsidRDefault="00FA2395" w:rsidP="00FA2395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schválení rozpočtu spolku na příští období</w:t>
      </w:r>
    </w:p>
    <w:p w14:paraId="49EA8F46" w14:textId="71A1FFA3" w:rsidR="00FA2395" w:rsidRDefault="00FA2395" w:rsidP="00FA2395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volba čestných členů spolku, rozhodování o vyloučení člena spolku</w:t>
      </w:r>
    </w:p>
    <w:p w14:paraId="6ED911D7" w14:textId="50A5764A" w:rsidR="00FA2395" w:rsidRDefault="00FA2395" w:rsidP="00FA2395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rozhodnutí o zrušení spolku s likvidací nebo o jeho přměně a majetkovém vypořádání</w:t>
      </w:r>
    </w:p>
    <w:p w14:paraId="76B7E353" w14:textId="6591D02D" w:rsidR="00FA2395" w:rsidRPr="00FA2395" w:rsidRDefault="00FA2395" w:rsidP="00FA2395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schválení vnitřních předpisů spolku. </w:t>
      </w:r>
    </w:p>
    <w:p w14:paraId="140A7766" w14:textId="77777777" w:rsidR="00864C04" w:rsidRPr="009E711D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9E711D">
        <w:rPr>
          <w:rFonts w:ascii="Verdana" w:hAnsi="Verdana"/>
          <w:color w:val="000000"/>
          <w:sz w:val="20"/>
          <w:szCs w:val="20"/>
        </w:rPr>
        <w:t>schvaluje přihlášky nových členů a rozhoduje o vyloučení členů,</w:t>
      </w:r>
    </w:p>
    <w:p w14:paraId="7093441E" w14:textId="77777777" w:rsidR="00864C04" w:rsidRPr="00E96B37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E96B37">
        <w:rPr>
          <w:rFonts w:ascii="Verdana" w:hAnsi="Verdana"/>
          <w:color w:val="000000"/>
          <w:sz w:val="20"/>
          <w:szCs w:val="20"/>
        </w:rPr>
        <w:t>rozhoduje o vstupu spolku do právnických osob,</w:t>
      </w:r>
    </w:p>
    <w:p w14:paraId="5CA9185A" w14:textId="77777777" w:rsidR="00864C04" w:rsidRPr="00E96B37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E96B37">
        <w:rPr>
          <w:rFonts w:ascii="Verdana" w:hAnsi="Verdana"/>
          <w:color w:val="000000"/>
          <w:sz w:val="20"/>
          <w:szCs w:val="20"/>
        </w:rPr>
        <w:t>rozhoduje o členství spolku v mezinárodních organizacích, koalicích a kampaních,</w:t>
      </w:r>
    </w:p>
    <w:p w14:paraId="5E180C6F" w14:textId="6C6CECEC" w:rsidR="00CE065F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E96B37">
        <w:rPr>
          <w:rFonts w:ascii="Verdana" w:hAnsi="Verdana"/>
          <w:color w:val="000000"/>
          <w:sz w:val="20"/>
          <w:szCs w:val="20"/>
        </w:rPr>
        <w:t>rozhoduje o provozování kanceláře spolku</w:t>
      </w:r>
      <w:r w:rsidR="00332562">
        <w:rPr>
          <w:rFonts w:ascii="Verdana" w:hAnsi="Verdana"/>
          <w:color w:val="000000"/>
          <w:sz w:val="20"/>
          <w:szCs w:val="20"/>
        </w:rPr>
        <w:t>.</w:t>
      </w:r>
    </w:p>
    <w:p w14:paraId="29CA009D" w14:textId="77777777" w:rsidR="00332562" w:rsidRDefault="00332562" w:rsidP="00332562">
      <w:pPr>
        <w:tabs>
          <w:tab w:val="left" w:pos="284"/>
        </w:tabs>
        <w:spacing w:after="0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14:paraId="4CB0230A" w14:textId="458649A5" w:rsidR="00332562" w:rsidRDefault="00332562" w:rsidP="00332562">
      <w:pPr>
        <w:pStyle w:val="ListParagraph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Zasedání členské schůze svolává předseda spolku. Členská schůze je usnášeníschopná, pokud se zúčastní nadpoloviční většina členů A. Není-li členská schůze schopna se usnášet, svolá předseda spolku náhradní členskou schůzi do jednoho měsíce ode dne původního konání; tato schůze je usníšeníschopná bez ohledu na počet přítomných členů A.</w:t>
      </w:r>
    </w:p>
    <w:p w14:paraId="4BC42B23" w14:textId="77777777" w:rsidR="00332562" w:rsidRDefault="00332562" w:rsidP="00332562">
      <w:pPr>
        <w:pStyle w:val="ListParagraph"/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453DBC48" w14:textId="77777777" w:rsidR="00332562" w:rsidRDefault="00332562" w:rsidP="00332562">
      <w:pPr>
        <w:pStyle w:val="ListParagraph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Členská schůze přijíma rozhodnutí nadpoloviční většinou hlasů. </w:t>
      </w:r>
    </w:p>
    <w:p w14:paraId="61C06198" w14:textId="13B942A0" w:rsidR="00332562" w:rsidRPr="00332562" w:rsidRDefault="00332562" w:rsidP="00332562">
      <w:pPr>
        <w:pStyle w:val="ListParagraph"/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</w:p>
    <w:p w14:paraId="3ADAEAA0" w14:textId="7E3918F2" w:rsidR="00332562" w:rsidRDefault="00332562" w:rsidP="00332562">
      <w:pPr>
        <w:tabs>
          <w:tab w:val="left" w:pos="284"/>
        </w:tabs>
        <w:spacing w:after="0"/>
        <w:ind w:left="360"/>
        <w:rPr>
          <w:rFonts w:ascii="Verdana" w:hAnsi="Verdana"/>
          <w:b/>
          <w:sz w:val="20"/>
          <w:szCs w:val="20"/>
        </w:rPr>
      </w:pPr>
    </w:p>
    <w:p w14:paraId="789B9682" w14:textId="5A37398B" w:rsidR="00864C04" w:rsidRPr="00332562" w:rsidRDefault="00332562" w:rsidP="00332562">
      <w:pPr>
        <w:pStyle w:val="ListParagraph"/>
        <w:numPr>
          <w:ilvl w:val="2"/>
          <w:numId w:val="9"/>
        </w:numPr>
        <w:tabs>
          <w:tab w:val="left" w:pos="284"/>
        </w:tabs>
        <w:spacing w:after="0"/>
        <w:ind w:left="757"/>
        <w:jc w:val="center"/>
        <w:rPr>
          <w:rFonts w:ascii="Verdana" w:hAnsi="Verdana"/>
          <w:b/>
          <w:sz w:val="20"/>
          <w:szCs w:val="20"/>
        </w:rPr>
      </w:pPr>
      <w:r w:rsidRPr="00332562">
        <w:rPr>
          <w:rFonts w:ascii="Verdana" w:hAnsi="Verdana"/>
          <w:b/>
          <w:sz w:val="20"/>
          <w:szCs w:val="20"/>
        </w:rPr>
        <w:t>Před</w:t>
      </w:r>
      <w:r w:rsidR="00864C04" w:rsidRPr="00332562">
        <w:rPr>
          <w:rFonts w:ascii="Verdana" w:hAnsi="Verdana"/>
          <w:b/>
          <w:sz w:val="20"/>
          <w:szCs w:val="20"/>
        </w:rPr>
        <w:t>seda</w:t>
      </w:r>
    </w:p>
    <w:p w14:paraId="590ACE83" w14:textId="571C031D" w:rsidR="00332562" w:rsidRPr="00E31810" w:rsidRDefault="00332562" w:rsidP="00332562">
      <w:pPr>
        <w:tabs>
          <w:tab w:val="left" w:pos="284"/>
        </w:tabs>
        <w:spacing w:after="0"/>
        <w:ind w:left="360"/>
        <w:jc w:val="center"/>
        <w:rPr>
          <w:rFonts w:ascii="Verdana" w:hAnsi="Verdana"/>
          <w:b/>
          <w:sz w:val="20"/>
          <w:szCs w:val="20"/>
        </w:rPr>
      </w:pPr>
    </w:p>
    <w:p w14:paraId="57E49CB3" w14:textId="22F2BC00" w:rsidR="00332562" w:rsidRDefault="00332562" w:rsidP="00332562">
      <w:pPr>
        <w:pStyle w:val="ListParagraph"/>
        <w:numPr>
          <w:ilvl w:val="1"/>
          <w:numId w:val="16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 </w:t>
      </w:r>
      <w:r w:rsidR="002B44E1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 xml:space="preserve">polek jedná samostatně a podepisuje se předseda spolku, který je statutárním orgánem. </w:t>
      </w:r>
    </w:p>
    <w:p w14:paraId="0DBB00EE" w14:textId="77777777" w:rsidR="00332562" w:rsidRDefault="00332562" w:rsidP="00332562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6A942CB3" w14:textId="446E55F6" w:rsidR="00332562" w:rsidRPr="00332562" w:rsidRDefault="00332562" w:rsidP="00332562">
      <w:pPr>
        <w:pStyle w:val="ListParagraph"/>
        <w:numPr>
          <w:ilvl w:val="1"/>
          <w:numId w:val="16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332562">
        <w:rPr>
          <w:rFonts w:ascii="Verdana" w:hAnsi="Verdana"/>
          <w:color w:val="000000"/>
          <w:sz w:val="20"/>
          <w:szCs w:val="20"/>
        </w:rPr>
        <w:t>Předseda je statutárním orgánem spolku, který je oprávněn za něj jednat ve všech věcech, zejména pak je oprávněn rozhodovat o otázkách spojených s fungováním spolku, včetně dispozic s jeho majetkem, s výjimkou majetku nemovitého, přijímat zaměstnance spolku, ukončovat jejich pracovní poměr, a rozhodovat o všech jejich pracovních záležitostech. Za spolek může jednat rovněž předsedou zmocněný člen nebo zaměstnanec spolku.</w:t>
      </w:r>
    </w:p>
    <w:p w14:paraId="4735809F" w14:textId="77777777" w:rsidR="00332562" w:rsidRDefault="00332562" w:rsidP="00332562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65BC1C15" w14:textId="5A1F68E0" w:rsidR="00332562" w:rsidRDefault="00332562" w:rsidP="00332562">
      <w:pPr>
        <w:pStyle w:val="ListParagraph"/>
        <w:numPr>
          <w:ilvl w:val="1"/>
          <w:numId w:val="16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Předseda spolku je volen členskou schůzí na dobu 10 let. </w:t>
      </w:r>
    </w:p>
    <w:p w14:paraId="6B07E259" w14:textId="77777777" w:rsidR="00332562" w:rsidRPr="00332562" w:rsidRDefault="00332562" w:rsidP="00332562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02073EFB" w14:textId="77777777" w:rsidR="00332562" w:rsidRDefault="00332562" w:rsidP="00332562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03A41534" w14:textId="29F8645E" w:rsidR="00332562" w:rsidRPr="00A71EC6" w:rsidRDefault="00332562" w:rsidP="00332562">
      <w:pPr>
        <w:pStyle w:val="ListParagraph"/>
        <w:numPr>
          <w:ilvl w:val="1"/>
          <w:numId w:val="16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Předseda spolku rozhoduje samostatně ve všech záležitostech, pokud nejsou svěřeny těmito stanovami do působnosti členské schůze. Je však povinen dbát na to, aby takové rozhodnutí bylo v nejlepším zájmu spolku. </w:t>
      </w:r>
    </w:p>
    <w:p w14:paraId="392F3959" w14:textId="77777777" w:rsidR="00332562" w:rsidRPr="00A71EC6" w:rsidRDefault="00332562" w:rsidP="00332562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7269BABF" w14:textId="50157496" w:rsidR="00332562" w:rsidRPr="00A71EC6" w:rsidRDefault="00332562" w:rsidP="00332562">
      <w:pPr>
        <w:pStyle w:val="ListParagraph"/>
        <w:numPr>
          <w:ilvl w:val="1"/>
          <w:numId w:val="16"/>
        </w:numPr>
        <w:spacing w:after="100"/>
        <w:jc w:val="both"/>
        <w:rPr>
          <w:rFonts w:ascii="Verdana" w:hAnsi="Verdana"/>
          <w:sz w:val="20"/>
          <w:szCs w:val="20"/>
        </w:rPr>
      </w:pPr>
      <w:r w:rsidRPr="00A71EC6">
        <w:rPr>
          <w:rFonts w:ascii="Verdana" w:hAnsi="Verdana"/>
          <w:color w:val="000000"/>
          <w:sz w:val="20"/>
          <w:szCs w:val="20"/>
        </w:rPr>
        <w:t>Podepisování za spolek se děje tak, že k vytištěnému nebo nadepsanému názvu spolku připojí svůj podpis předseda spolku.</w:t>
      </w:r>
    </w:p>
    <w:p w14:paraId="7B4D2ABE" w14:textId="77777777" w:rsidR="00A71EC6" w:rsidRPr="00A71EC6" w:rsidRDefault="00A71EC6" w:rsidP="00A71EC6">
      <w:pPr>
        <w:pStyle w:val="ListParagraph"/>
        <w:rPr>
          <w:rFonts w:ascii="Verdana" w:hAnsi="Verdana"/>
          <w:sz w:val="20"/>
          <w:szCs w:val="20"/>
        </w:rPr>
      </w:pPr>
    </w:p>
    <w:p w14:paraId="62268870" w14:textId="4ADBEC64" w:rsidR="00A71EC6" w:rsidRPr="00A71EC6" w:rsidRDefault="00A71EC6" w:rsidP="00A71EC6">
      <w:pPr>
        <w:pStyle w:val="ListParagraph"/>
        <w:spacing w:after="100"/>
        <w:jc w:val="both"/>
        <w:rPr>
          <w:rFonts w:ascii="Verdana" w:hAnsi="Verdana"/>
          <w:sz w:val="20"/>
          <w:szCs w:val="20"/>
        </w:rPr>
      </w:pPr>
    </w:p>
    <w:p w14:paraId="5D2E24DA" w14:textId="77777777" w:rsidR="00332562" w:rsidRPr="00332562" w:rsidRDefault="00332562" w:rsidP="00A71EC6">
      <w:pPr>
        <w:pStyle w:val="ListParagraph"/>
        <w:jc w:val="center"/>
        <w:rPr>
          <w:rFonts w:ascii="Verdana" w:hAnsi="Verdana"/>
          <w:b/>
          <w:sz w:val="20"/>
          <w:szCs w:val="20"/>
        </w:rPr>
      </w:pPr>
    </w:p>
    <w:p w14:paraId="1AB3FE93" w14:textId="0FA27D63" w:rsidR="00864C04" w:rsidRDefault="00864C04" w:rsidP="00A71EC6">
      <w:pPr>
        <w:pStyle w:val="ListParagraph"/>
        <w:spacing w:after="1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Čl. </w:t>
      </w:r>
      <w:r w:rsidR="00A71EC6">
        <w:rPr>
          <w:rFonts w:ascii="Verdana" w:hAnsi="Verdana"/>
          <w:b/>
          <w:sz w:val="20"/>
          <w:szCs w:val="20"/>
        </w:rPr>
        <w:t>9</w:t>
      </w:r>
    </w:p>
    <w:p w14:paraId="67B0EB8C" w14:textId="6EFBF926" w:rsidR="00A71EC6" w:rsidRDefault="00A71EC6" w:rsidP="00A71EC6">
      <w:pPr>
        <w:pStyle w:val="ListParagraph"/>
        <w:spacing w:after="1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Zásady hospodaření</w:t>
      </w:r>
    </w:p>
    <w:p w14:paraId="32094879" w14:textId="292E1DCE" w:rsidR="00A71EC6" w:rsidRDefault="00A71EC6" w:rsidP="00A71EC6">
      <w:pPr>
        <w:pStyle w:val="ListParagraph"/>
        <w:spacing w:after="100"/>
        <w:jc w:val="center"/>
        <w:rPr>
          <w:rFonts w:ascii="Verdana" w:hAnsi="Verdana"/>
          <w:b/>
          <w:sz w:val="20"/>
          <w:szCs w:val="20"/>
        </w:rPr>
      </w:pPr>
    </w:p>
    <w:p w14:paraId="093CA9BF" w14:textId="77777777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9.1. Spolek hospodaří s motivým i nemovitým majetkem, který nabyl při svém vzniku a v průběhu své činnosti.Hospodaření se řídí obecně závaznými právními předpisy.</w:t>
      </w:r>
    </w:p>
    <w:p w14:paraId="3D1FE7F8" w14:textId="77777777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9.2. Zdroje příjmů jsou:</w:t>
      </w:r>
    </w:p>
    <w:p w14:paraId="4F08C59D" w14:textId="248321D3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a) dary a příspěvky právnických a fyzických osob,</w:t>
      </w:r>
    </w:p>
    <w:p w14:paraId="55B5654E" w14:textId="0A56901D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b) výnosy majetku</w:t>
      </w:r>
    </w:p>
    <w:p w14:paraId="35E35BB6" w14:textId="0A1CA95C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c) členské příspěvky,</w:t>
      </w:r>
    </w:p>
    <w:p w14:paraId="0899EECA" w14:textId="30FA9B17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d) dotace a granty,</w:t>
      </w:r>
    </w:p>
    <w:p w14:paraId="191C8372" w14:textId="426F058D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e) půjčky a úvěry</w:t>
      </w:r>
    </w:p>
    <w:p w14:paraId="3834C6D1" w14:textId="50073E3C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f) výnosy a příjmy dosahované z hlavní činnosti spolku,</w:t>
      </w:r>
    </w:p>
    <w:p w14:paraId="40EB764A" w14:textId="01DF84A4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g) příjmy z vedlejší hospodářské činnosti provozované k podpoře činnosti hlavní. </w:t>
      </w:r>
    </w:p>
    <w:p w14:paraId="76F028C5" w14:textId="7658F950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</w:p>
    <w:p w14:paraId="4E616A9F" w14:textId="0F799E02" w:rsidR="00A71EC6" w:rsidRDefault="00A71EC6" w:rsidP="00A71EC6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9.3. S výsledky hospodaření seznamuje předseda spolku členy spolku na každé členské schůzi. </w:t>
      </w:r>
    </w:p>
    <w:p w14:paraId="57C9B5AE" w14:textId="77777777" w:rsidR="00A71EC6" w:rsidRDefault="00A71EC6" w:rsidP="00A71EC6">
      <w:pPr>
        <w:pStyle w:val="ListParagraph"/>
        <w:spacing w:after="100"/>
        <w:jc w:val="center"/>
        <w:rPr>
          <w:rFonts w:ascii="Verdana" w:hAnsi="Verdana"/>
          <w:bCs/>
          <w:sz w:val="20"/>
          <w:szCs w:val="20"/>
        </w:rPr>
      </w:pPr>
    </w:p>
    <w:p w14:paraId="693A2520" w14:textId="67658EF4" w:rsidR="00A71EC6" w:rsidRDefault="00A71EC6" w:rsidP="00A71EC6">
      <w:pPr>
        <w:pStyle w:val="ListParagraph"/>
        <w:spacing w:after="1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10</w:t>
      </w:r>
    </w:p>
    <w:p w14:paraId="063A0800" w14:textId="3ADCAEB1" w:rsidR="00864C04" w:rsidRPr="00A71EC6" w:rsidRDefault="00A71EC6" w:rsidP="00A71EC6">
      <w:pPr>
        <w:pStyle w:val="ListParagraph"/>
        <w:spacing w:after="100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Zánik spolku</w:t>
      </w:r>
    </w:p>
    <w:p w14:paraId="3F267E63" w14:textId="608E4705" w:rsidR="00A71EC6" w:rsidRPr="00A71EC6" w:rsidRDefault="00A71EC6" w:rsidP="00A71EC6">
      <w:pPr>
        <w:spacing w:after="100"/>
        <w:rPr>
          <w:rFonts w:ascii="Verdana" w:hAnsi="Verdana"/>
          <w:bCs/>
          <w:sz w:val="20"/>
          <w:szCs w:val="20"/>
        </w:rPr>
      </w:pPr>
      <w:r w:rsidRPr="00A71EC6">
        <w:rPr>
          <w:rFonts w:ascii="Verdana" w:hAnsi="Verdana"/>
          <w:bCs/>
          <w:sz w:val="20"/>
          <w:szCs w:val="20"/>
        </w:rPr>
        <w:t>10.1. Spolek zaniká dobrovolným rozpuštěním nebo sloučením s jiným spolkem na základě rozhodnutí členské schůze.</w:t>
      </w:r>
    </w:p>
    <w:p w14:paraId="7B519D1F" w14:textId="650535F5" w:rsidR="00864C04" w:rsidRPr="00A71EC6" w:rsidRDefault="00A71EC6" w:rsidP="00A71EC6">
      <w:pPr>
        <w:spacing w:after="100"/>
        <w:rPr>
          <w:rFonts w:ascii="Verdana" w:hAnsi="Verdana"/>
          <w:bCs/>
          <w:sz w:val="20"/>
          <w:szCs w:val="20"/>
        </w:rPr>
      </w:pPr>
      <w:r w:rsidRPr="00A71EC6">
        <w:rPr>
          <w:rFonts w:ascii="Verdana" w:hAnsi="Verdana"/>
          <w:bCs/>
          <w:sz w:val="20"/>
          <w:szCs w:val="20"/>
        </w:rPr>
        <w:t xml:space="preserve">10.2. </w:t>
      </w:r>
      <w:r w:rsidR="00864C04" w:rsidRPr="00A71EC6">
        <w:rPr>
          <w:rFonts w:ascii="Verdana" w:hAnsi="Verdana"/>
          <w:bCs/>
          <w:color w:val="000000"/>
          <w:sz w:val="20"/>
          <w:szCs w:val="20"/>
        </w:rPr>
        <w:t xml:space="preserve">V případě zániku spolku je jeho </w:t>
      </w:r>
      <w:r w:rsidR="00216FE5" w:rsidRPr="00A71EC6">
        <w:rPr>
          <w:rFonts w:ascii="Verdana" w:hAnsi="Verdana"/>
          <w:bCs/>
          <w:color w:val="000000"/>
          <w:sz w:val="20"/>
          <w:szCs w:val="20"/>
        </w:rPr>
        <w:t>likvidační zůstatek</w:t>
      </w:r>
      <w:r w:rsidR="00864C04" w:rsidRPr="00A71EC6">
        <w:rPr>
          <w:rFonts w:ascii="Verdana" w:hAnsi="Verdana"/>
          <w:bCs/>
          <w:color w:val="000000"/>
          <w:sz w:val="20"/>
          <w:szCs w:val="20"/>
        </w:rPr>
        <w:t xml:space="preserve"> bezplatně převeden na jinou právnickou osobu neziskového charakteru, jejíž cíle jsou blízké cílům spolku.</w:t>
      </w:r>
    </w:p>
    <w:p w14:paraId="0505A627" w14:textId="77777777" w:rsidR="0055123E" w:rsidRDefault="0055123E" w:rsidP="00864C04">
      <w:pPr>
        <w:spacing w:after="600"/>
        <w:rPr>
          <w:rFonts w:ascii="Verdana" w:hAnsi="Verdana"/>
          <w:sz w:val="20"/>
        </w:rPr>
      </w:pPr>
    </w:p>
    <w:p w14:paraId="44C3CB42" w14:textId="0AC64FB4" w:rsidR="00864C04" w:rsidRPr="00CF590D" w:rsidRDefault="00E64501" w:rsidP="00864C04">
      <w:pPr>
        <w:spacing w:after="6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Účinnost od </w:t>
      </w:r>
      <w:r w:rsidR="001C10EC">
        <w:rPr>
          <w:rFonts w:ascii="Verdana" w:hAnsi="Verdana"/>
          <w:sz w:val="20"/>
        </w:rPr>
        <w:t>3. 8</w:t>
      </w:r>
      <w:r>
        <w:rPr>
          <w:rFonts w:ascii="Verdana" w:hAnsi="Verdana"/>
          <w:sz w:val="20"/>
        </w:rPr>
        <w:t>. 20</w:t>
      </w:r>
      <w:r w:rsidR="00A71EC6">
        <w:rPr>
          <w:rFonts w:ascii="Verdana" w:hAnsi="Verdana"/>
          <w:sz w:val="20"/>
        </w:rPr>
        <w:t>21</w:t>
      </w:r>
    </w:p>
    <w:p w14:paraId="26597972" w14:textId="225888D6" w:rsidR="00864C04" w:rsidRPr="00E961CC" w:rsidRDefault="001C10EC" w:rsidP="00864C0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Praze dne 30. 7</w:t>
      </w:r>
      <w:r w:rsidR="00E64501">
        <w:rPr>
          <w:rFonts w:ascii="Verdana" w:hAnsi="Verdana"/>
          <w:sz w:val="20"/>
        </w:rPr>
        <w:t>. 20</w:t>
      </w:r>
      <w:r w:rsidR="00A71EC6">
        <w:rPr>
          <w:rFonts w:ascii="Verdana" w:hAnsi="Verdana"/>
          <w:sz w:val="20"/>
        </w:rPr>
        <w:t>21</w:t>
      </w:r>
    </w:p>
    <w:p w14:paraId="5194D56B" w14:textId="0E889E8E" w:rsidR="00324979" w:rsidRDefault="00864C04" w:rsidP="00324979">
      <w:pPr>
        <w:tabs>
          <w:tab w:val="left" w:pos="5670"/>
        </w:tabs>
        <w:spacing w:after="1200"/>
        <w:rPr>
          <w:rFonts w:ascii="Verdana" w:hAnsi="Verdana"/>
          <w:sz w:val="20"/>
          <w:szCs w:val="20"/>
        </w:rPr>
      </w:pPr>
      <w:r w:rsidRPr="00E961CC">
        <w:rPr>
          <w:rFonts w:ascii="Verdana" w:hAnsi="Verdana"/>
          <w:sz w:val="20"/>
          <w:szCs w:val="20"/>
        </w:rPr>
        <w:t>Zapsal</w:t>
      </w:r>
      <w:r w:rsidR="00A71EC6">
        <w:rPr>
          <w:rFonts w:ascii="Verdana" w:hAnsi="Verdana"/>
          <w:sz w:val="20"/>
          <w:szCs w:val="20"/>
        </w:rPr>
        <w:t>a</w:t>
      </w:r>
      <w:r w:rsidRPr="00E961CC">
        <w:rPr>
          <w:rFonts w:ascii="Verdana" w:hAnsi="Verdana"/>
          <w:sz w:val="20"/>
          <w:szCs w:val="20"/>
        </w:rPr>
        <w:t>:</w:t>
      </w:r>
      <w:r w:rsidRPr="00E961CC">
        <w:rPr>
          <w:rFonts w:ascii="Verdana" w:hAnsi="Verdana"/>
          <w:sz w:val="20"/>
          <w:szCs w:val="20"/>
        </w:rPr>
        <w:tab/>
      </w:r>
      <w:r w:rsidRPr="00E961CC">
        <w:rPr>
          <w:rFonts w:ascii="Verdana" w:hAnsi="Verdana"/>
          <w:sz w:val="20"/>
          <w:szCs w:val="20"/>
        </w:rPr>
        <w:tab/>
        <w:t>Ověřil:</w:t>
      </w:r>
    </w:p>
    <w:p w14:paraId="55CC3CE4" w14:textId="31B0D198" w:rsidR="00D94A08" w:rsidRPr="00864C04" w:rsidRDefault="00A71EC6" w:rsidP="004E4943">
      <w:pPr>
        <w:tabs>
          <w:tab w:val="left" w:pos="5670"/>
        </w:tabs>
        <w:spacing w:after="1200"/>
        <w:rPr>
          <w:rFonts w:ascii="Myriad Pro Light" w:hAnsi="Myriad Pro Light"/>
        </w:rPr>
      </w:pPr>
      <w:r>
        <w:rPr>
          <w:rFonts w:ascii="Verdana" w:hAnsi="Verdana"/>
          <w:sz w:val="20"/>
          <w:szCs w:val="20"/>
        </w:rPr>
        <w:t xml:space="preserve">Klára Marušincová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Marek Marušinec </w:t>
      </w:r>
    </w:p>
    <w:sectPr w:rsidR="00D94A08" w:rsidRPr="00864C04" w:rsidSect="00555403">
      <w:headerReference w:type="default" r:id="rId8"/>
      <w:footerReference w:type="default" r:id="rId9"/>
      <w:pgSz w:w="11907" w:h="16839" w:code="9"/>
      <w:pgMar w:top="2835" w:right="1247" w:bottom="1418" w:left="1247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E7AE" w14:textId="77777777" w:rsidR="008D19F4" w:rsidRDefault="008D19F4" w:rsidP="002B627F">
      <w:pPr>
        <w:spacing w:after="0" w:line="240" w:lineRule="auto"/>
      </w:pPr>
      <w:r>
        <w:separator/>
      </w:r>
    </w:p>
  </w:endnote>
  <w:endnote w:type="continuationSeparator" w:id="0">
    <w:p w14:paraId="0635B39B" w14:textId="77777777" w:rsidR="008D19F4" w:rsidRDefault="008D19F4" w:rsidP="002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ndy Randy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gnika"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66FC" w14:textId="77777777" w:rsidR="00887F19" w:rsidRDefault="00864C04" w:rsidP="00887F19">
    <w:pPr>
      <w:pStyle w:val="Zkladnodstavec"/>
      <w:rPr>
        <w:rStyle w:val="adresa"/>
        <w:rFonts w:ascii="Myriad Pro Light" w:hAnsi="Myriad Pro Light" w:cs="Myriad Pro Light"/>
        <w:i w:val="0"/>
        <w:iCs w:val="0"/>
        <w:sz w:val="16"/>
        <w:szCs w:val="16"/>
      </w:rPr>
    </w:pPr>
    <w:r>
      <w:rPr>
        <w:rFonts w:ascii="Myriad Pro" w:hAnsi="Myriad Pro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7E253460" wp14:editId="7457535D">
          <wp:simplePos x="0" y="0"/>
          <wp:positionH relativeFrom="column">
            <wp:posOffset>-873760</wp:posOffset>
          </wp:positionH>
          <wp:positionV relativeFrom="paragraph">
            <wp:posOffset>-287020</wp:posOffset>
          </wp:positionV>
          <wp:extent cx="7700645" cy="1017270"/>
          <wp:effectExtent l="0" t="0" r="0" b="0"/>
          <wp:wrapNone/>
          <wp:docPr id="20" name="obrázek 20" descr="Zahumensky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ahumensky_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645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38C250" w14:textId="77777777" w:rsidR="00887F19" w:rsidRDefault="008D19F4" w:rsidP="00887F19">
    <w:pPr>
      <w:spacing w:after="0"/>
      <w:jc w:val="both"/>
      <w:rPr>
        <w:rStyle w:val="adresa"/>
        <w:rFonts w:ascii="Myriad Pro Light" w:hAnsi="Myriad Pro Light" w:cs="Myriad Pro Light"/>
        <w:i w:val="0"/>
        <w:iCs w:val="0"/>
        <w:sz w:val="16"/>
        <w:szCs w:val="16"/>
      </w:rPr>
    </w:pPr>
    <w:r>
      <w:rPr>
        <w:rFonts w:ascii="Myriad Pro Light" w:hAnsi="Myriad Pro Light" w:cs="Myriad Pro Light"/>
        <w:noProof/>
        <w:sz w:val="16"/>
        <w:szCs w:val="16"/>
        <w:lang w:eastAsia="cs-CZ"/>
      </w:rPr>
      <w:pict w14:anchorId="552606CD"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2" type="#_x0000_t202" style="position:absolute;left:0;text-align:left;margin-left:401.6pt;margin-top:2.3pt;width:115.8pt;height:31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jErw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" filled="f" stroked="f">
          <v:textbox inset="0,0,0,0">
            <w:txbxContent>
              <w:p w14:paraId="796376BF" w14:textId="3826785A" w:rsidR="00887F19" w:rsidRPr="00312953" w:rsidRDefault="00BC19FD" w:rsidP="00FC3197">
                <w:pPr>
                  <w:pStyle w:val="Zkladnodstavec"/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</w:pPr>
                <w:r>
                  <w:rPr>
                    <w:rStyle w:val="adresa"/>
                    <w:rFonts w:ascii="Myriad Pro" w:hAnsi="Myriad Pro" w:cs="Signika"/>
                    <w:b/>
                    <w:bCs/>
                    <w:i w:val="0"/>
                    <w:iCs w:val="0"/>
                    <w:color w:val="auto"/>
                    <w:sz w:val="16"/>
                    <w:szCs w:val="16"/>
                  </w:rPr>
                  <w:t xml:space="preserve"> Žitavského 547</w:t>
                </w:r>
              </w:p>
              <w:p w14:paraId="77CF6CCD" w14:textId="2F7791A4" w:rsidR="00887F19" w:rsidRPr="00312953" w:rsidRDefault="00312953" w:rsidP="00FC3197">
                <w:pPr>
                  <w:pStyle w:val="Zkladnodstavec"/>
                  <w:rPr>
                    <w:color w:val="auto"/>
                  </w:rPr>
                </w:pPr>
                <w:r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 xml:space="preserve"> </w:t>
                </w:r>
                <w:r w:rsidR="00CF72D9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1</w:t>
                </w:r>
                <w:r w:rsidR="00BC19FD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56</w:t>
                </w:r>
                <w:r w:rsidR="00CF72D9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 xml:space="preserve"> 00, Praha </w:t>
                </w:r>
                <w:r w:rsidR="00BC19FD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5</w:t>
                </w:r>
                <w:r w:rsidR="00CF72D9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 xml:space="preserve"> - </w:t>
                </w:r>
                <w:r w:rsidR="00BC19FD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Zbraslav</w:t>
                </w:r>
              </w:p>
            </w:txbxContent>
          </v:textbox>
        </v:shape>
      </w:pict>
    </w:r>
    <w:r>
      <w:rPr>
        <w:rFonts w:ascii="Myriad Pro" w:hAnsi="Myriad Pro" w:cs="Minion Pro"/>
        <w:b/>
        <w:noProof/>
        <w:color w:val="FFFFFF"/>
        <w:sz w:val="24"/>
        <w:szCs w:val="24"/>
        <w:lang w:eastAsia="cs-CZ"/>
      </w:rPr>
      <w:pict w14:anchorId="2EDFD598">
        <v:shape id="Text Box 23" o:spid="_x0000_s2051" type="#_x0000_t202" style="position:absolute;left:0;text-align:left;margin-left:292.8pt;margin-top:2.3pt;width:87.05pt;height:28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R9sAIAALE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" filled="f" stroked="f">
          <v:textbox inset="0,0,0,0">
            <w:txbxContent>
              <w:p w14:paraId="4085DBDF" w14:textId="77777777" w:rsidR="00887F19" w:rsidRPr="00312953" w:rsidRDefault="00887F19" w:rsidP="00FC3197">
                <w:pPr>
                  <w:pStyle w:val="Zkladnodstavec"/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</w:pPr>
              </w:p>
              <w:p w14:paraId="6A50C3F7" w14:textId="77777777" w:rsidR="00887F19" w:rsidRPr="00887F19" w:rsidRDefault="00887F19" w:rsidP="00FC3197">
                <w:pPr>
                  <w:spacing w:after="0"/>
                </w:pPr>
              </w:p>
            </w:txbxContent>
          </v:textbox>
        </v:shape>
      </w:pict>
    </w:r>
    <w:r>
      <w:rPr>
        <w:rFonts w:ascii="Myriad Pro" w:hAnsi="Myriad Pro" w:cs="Minion Pro"/>
        <w:b/>
        <w:noProof/>
        <w:color w:val="FFFFFF"/>
        <w:sz w:val="24"/>
        <w:szCs w:val="24"/>
        <w:lang w:eastAsia="cs-CZ"/>
      </w:rPr>
      <w:pict w14:anchorId="5C11EA01">
        <v:shape id="Text Box 21" o:spid="_x0000_s2050" type="#_x0000_t202" style="position:absolute;left:0;text-align:left;margin-left:123.95pt;margin-top:2.3pt;width:145.75pt;height:28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" filled="f" stroked="f">
          <v:textbox inset="0,0,0,0">
            <w:txbxContent>
              <w:p w14:paraId="7B092437" w14:textId="77777777" w:rsidR="00887F19" w:rsidRPr="00312953" w:rsidRDefault="00887F19" w:rsidP="00FC3197">
                <w:pPr>
                  <w:pStyle w:val="Zkladnodstavec"/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</w:pPr>
                <w:r w:rsidRPr="00312953">
                  <w:rPr>
                    <w:rStyle w:val="adresa"/>
                    <w:rFonts w:ascii="Myriad Pro" w:hAnsi="Myriad Pro" w:cs="Signika"/>
                    <w:b/>
                    <w:bCs/>
                    <w:i w:val="0"/>
                    <w:iCs w:val="0"/>
                    <w:color w:val="auto"/>
                    <w:sz w:val="16"/>
                    <w:szCs w:val="16"/>
                  </w:rPr>
                  <w:t>W</w:t>
                </w:r>
                <w:r w:rsidRPr="00312953">
                  <w:rPr>
                    <w:rStyle w:val="adresa"/>
                    <w:rFonts w:ascii="Myriad Pro" w:hAnsi="Myriad Pro" w:cs="Myriad Pro"/>
                    <w:b/>
                    <w:bCs/>
                    <w:i w:val="0"/>
                    <w:iCs w:val="0"/>
                    <w:outline/>
                    <w:color w:val="auto"/>
                    <w:sz w:val="18"/>
                    <w:szCs w:val="18"/>
                  </w:rPr>
                  <w:t xml:space="preserve"> </w:t>
                </w:r>
                <w:r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www</w:t>
                </w:r>
                <w:r w:rsidR="00312953"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.velicek.cz</w:t>
                </w:r>
              </w:p>
              <w:p w14:paraId="28BF43E0" w14:textId="77777777" w:rsidR="00887F19" w:rsidRPr="00312953" w:rsidRDefault="00887F19" w:rsidP="00FC3197">
                <w:pPr>
                  <w:spacing w:after="0"/>
                </w:pPr>
                <w:r w:rsidRPr="00312953">
                  <w:rPr>
                    <w:rStyle w:val="adresa"/>
                    <w:rFonts w:ascii="Myriad Pro" w:hAnsi="Myriad Pro" w:cs="Signika"/>
                    <w:b/>
                    <w:bCs/>
                    <w:i w:val="0"/>
                    <w:iCs w:val="0"/>
                    <w:sz w:val="16"/>
                    <w:szCs w:val="16"/>
                  </w:rPr>
                  <w:t>E</w:t>
                </w:r>
                <w:r w:rsidRPr="00312953">
                  <w:rPr>
                    <w:rStyle w:val="adresa"/>
                    <w:rFonts w:ascii="Myriad Pro" w:hAnsi="Myriad Pro" w:cs="Myriad Pro"/>
                    <w:b/>
                    <w:bCs/>
                    <w:i w:val="0"/>
                    <w:iCs w:val="0"/>
                    <w:outline/>
                    <w:sz w:val="18"/>
                    <w:szCs w:val="18"/>
                  </w:rPr>
                  <w:t xml:space="preserve"> </w:t>
                </w:r>
                <w:r w:rsidR="00312953"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sz w:val="16"/>
                    <w:szCs w:val="16"/>
                  </w:rPr>
                  <w:t>studio.velicek</w:t>
                </w:r>
                <w:r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sz w:val="16"/>
                    <w:szCs w:val="16"/>
                  </w:rPr>
                  <w:t>@</w:t>
                </w:r>
                <w:r w:rsidR="00312953"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sz w:val="16"/>
                    <w:szCs w:val="16"/>
                  </w:rPr>
                  <w:t>email</w:t>
                </w:r>
                <w:r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sz w:val="16"/>
                    <w:szCs w:val="16"/>
                  </w:rPr>
                  <w:t>.cz</w:t>
                </w:r>
              </w:p>
            </w:txbxContent>
          </v:textbox>
        </v:shape>
      </w:pict>
    </w:r>
    <w:r>
      <w:rPr>
        <w:rFonts w:ascii="Myriad Pro" w:hAnsi="Myriad Pro" w:cs="Minion Pro"/>
        <w:b/>
        <w:noProof/>
        <w:color w:val="FFFFFF"/>
        <w:sz w:val="24"/>
        <w:szCs w:val="24"/>
        <w:lang w:eastAsia="cs-CZ"/>
      </w:rPr>
      <w:pict w14:anchorId="364B14A3">
        <v:shape id="Text Box 22" o:spid="_x0000_s2049" type="#_x0000_t202" style="position:absolute;left:0;text-align:left;margin-left:-4.6pt;margin-top:2.3pt;width:92.15pt;height:22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92sA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" filled="f" stroked="f">
          <v:textbox inset="0,0,0,0">
            <w:txbxContent>
              <w:p w14:paraId="0940C5AA" w14:textId="77777777" w:rsidR="00887F19" w:rsidRPr="00312953" w:rsidRDefault="00887F19" w:rsidP="00FC3197">
                <w:pPr>
                  <w:pStyle w:val="Zkladnodstavec"/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</w:pPr>
                <w:r w:rsidRPr="00312953">
                  <w:rPr>
                    <w:rStyle w:val="adresa"/>
                    <w:rFonts w:ascii="Myriad Pro" w:hAnsi="Myriad Pro" w:cs="Signika"/>
                    <w:b/>
                    <w:bCs/>
                    <w:i w:val="0"/>
                    <w:iCs w:val="0"/>
                    <w:color w:val="auto"/>
                    <w:sz w:val="16"/>
                    <w:szCs w:val="16"/>
                  </w:rPr>
                  <w:t>T</w:t>
                </w:r>
                <w:r w:rsidRPr="00312953">
                  <w:rPr>
                    <w:rStyle w:val="adresa"/>
                    <w:rFonts w:ascii="Myriad Pro" w:hAnsi="Myriad Pro" w:cs="Myriad Pro"/>
                    <w:b/>
                    <w:bCs/>
                    <w:i w:val="0"/>
                    <w:iCs w:val="0"/>
                    <w:outline/>
                    <w:color w:val="auto"/>
                    <w:sz w:val="18"/>
                    <w:szCs w:val="18"/>
                  </w:rPr>
                  <w:t xml:space="preserve"> </w:t>
                </w:r>
                <w:r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+420</w:t>
                </w:r>
                <w:r w:rsidR="00312953"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 604 540 651</w:t>
                </w:r>
              </w:p>
              <w:p w14:paraId="14EBB7CB" w14:textId="77777777" w:rsidR="00887F19" w:rsidRPr="00887F19" w:rsidRDefault="00887F19" w:rsidP="00FC3197">
                <w:pPr>
                  <w:spacing w:after="0"/>
                </w:pPr>
              </w:p>
              <w:p w14:paraId="31F6A098" w14:textId="77777777" w:rsidR="00887F19" w:rsidRPr="00887F19" w:rsidRDefault="00887F19" w:rsidP="00FC3197">
                <w:pPr>
                  <w:spacing w:after="0"/>
                </w:pPr>
              </w:p>
            </w:txbxContent>
          </v:textbox>
        </v:shape>
      </w:pict>
    </w:r>
  </w:p>
  <w:p w14:paraId="71835F0F" w14:textId="77777777" w:rsidR="00887F19" w:rsidRDefault="00887F19" w:rsidP="00887F19">
    <w:pPr>
      <w:spacing w:after="0"/>
      <w:jc w:val="both"/>
      <w:rPr>
        <w:rStyle w:val="adresa"/>
        <w:rFonts w:ascii="Myriad Pro Light" w:hAnsi="Myriad Pro Light" w:cs="Myriad Pro Light"/>
        <w:i w:val="0"/>
        <w:i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CF21" w14:textId="77777777" w:rsidR="008D19F4" w:rsidRDefault="008D19F4" w:rsidP="002B627F">
      <w:pPr>
        <w:spacing w:after="0" w:line="240" w:lineRule="auto"/>
      </w:pPr>
      <w:r>
        <w:separator/>
      </w:r>
    </w:p>
  </w:footnote>
  <w:footnote w:type="continuationSeparator" w:id="0">
    <w:p w14:paraId="26520D5D" w14:textId="77777777" w:rsidR="008D19F4" w:rsidRDefault="008D19F4" w:rsidP="002B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A527" w14:textId="3B566025" w:rsidR="007A6B78" w:rsidRPr="00312953" w:rsidRDefault="000F2F53" w:rsidP="00312953">
    <w:pPr>
      <w:jc w:val="center"/>
      <w:rPr>
        <w:rFonts w:ascii="Candy Randy" w:eastAsia="DotumChe" w:hAnsi="Candy Randy"/>
        <w:b/>
        <w:color w:val="FFFF00"/>
        <w:sz w:val="52"/>
        <w:u w:val="single"/>
      </w:rPr>
    </w:pPr>
    <w:r>
      <w:rPr>
        <w:rFonts w:ascii="Candy Randy" w:hAnsi="Candy Randy"/>
        <w:noProof/>
        <w:sz w:val="52"/>
        <w:lang w:eastAsia="cs-CZ"/>
      </w:rPr>
      <w:drawing>
        <wp:anchor distT="0" distB="0" distL="114300" distR="114300" simplePos="0" relativeHeight="251662336" behindDoc="1" locked="0" layoutInCell="0" allowOverlap="1" wp14:anchorId="16B15E4F" wp14:editId="2D7BB6EC">
          <wp:simplePos x="0" y="0"/>
          <wp:positionH relativeFrom="column">
            <wp:posOffset>2201064</wp:posOffset>
          </wp:positionH>
          <wp:positionV relativeFrom="paragraph">
            <wp:posOffset>412596</wp:posOffset>
          </wp:positionV>
          <wp:extent cx="1603804" cy="370702"/>
          <wp:effectExtent l="19050" t="0" r="0" b="0"/>
          <wp:wrapNone/>
          <wp:docPr id="6" name="obrázek 6" descr="HAN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ND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133" b="50302"/>
                  <a:stretch>
                    <a:fillRect/>
                  </a:stretch>
                </pic:blipFill>
                <pic:spPr bwMode="auto">
                  <a:xfrm>
                    <a:off x="0" y="0"/>
                    <a:ext cx="1603804" cy="370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979">
      <w:rPr>
        <w:rFonts w:ascii="Candy Randy" w:eastAsia="DotumChe" w:hAnsi="Candy Randy"/>
        <w:b/>
        <w:color w:val="FF0000"/>
        <w:sz w:val="52"/>
        <w:u w:val="single"/>
      </w:rPr>
      <w:t xml:space="preserve"> </w:t>
    </w:r>
    <w:r w:rsidR="00BC19FD">
      <w:rPr>
        <w:rFonts w:ascii="Candy Randy" w:eastAsia="DotumChe" w:hAnsi="Candy Randy"/>
        <w:b/>
        <w:color w:val="0070C0"/>
        <w:sz w:val="52"/>
        <w:u w:val="single"/>
      </w:rPr>
      <w:t>M</w:t>
    </w:r>
    <w:r w:rsidR="00324979" w:rsidRPr="00324979">
      <w:rPr>
        <w:rFonts w:ascii="Candy Randy" w:eastAsia="DotumChe" w:hAnsi="Candy Randy"/>
        <w:b/>
        <w:color w:val="FFC000"/>
        <w:sz w:val="52"/>
        <w:u w:val="single"/>
      </w:rPr>
      <w:t>Š</w:t>
    </w:r>
    <w:r w:rsidR="00324979">
      <w:rPr>
        <w:rFonts w:ascii="Candy Randy" w:eastAsia="DotumChe" w:hAnsi="Candy Randy"/>
        <w:b/>
        <w:color w:val="FF0000"/>
        <w:sz w:val="52"/>
        <w:u w:val="single"/>
      </w:rPr>
      <w:t xml:space="preserve"> </w:t>
    </w:r>
    <w:r>
      <w:rPr>
        <w:rFonts w:ascii="Candy Randy" w:eastAsia="DotumChe" w:hAnsi="Candy Randy"/>
        <w:b/>
        <w:color w:val="FF0000"/>
        <w:sz w:val="52"/>
        <w:u w:val="single"/>
      </w:rPr>
      <w:t>V</w:t>
    </w:r>
    <w:r>
      <w:rPr>
        <w:rFonts w:ascii="Candy Randy" w:eastAsia="DotumChe" w:hAnsi="Candy Randy"/>
        <w:b/>
        <w:color w:val="0000FF"/>
        <w:sz w:val="52"/>
        <w:u w:val="single"/>
      </w:rPr>
      <w:t>E</w:t>
    </w:r>
    <w:r>
      <w:rPr>
        <w:rFonts w:ascii="Candy Randy" w:eastAsia="DotumChe" w:hAnsi="Candy Randy"/>
        <w:b/>
        <w:color w:val="FFFF00"/>
        <w:sz w:val="52"/>
        <w:u w:val="single"/>
      </w:rPr>
      <w:t>L</w:t>
    </w:r>
    <w:r>
      <w:rPr>
        <w:rFonts w:ascii="Arial Black" w:eastAsia="DotumChe" w:hAnsi="Arial Black"/>
        <w:b/>
        <w:color w:val="FFFF00"/>
        <w:sz w:val="52"/>
        <w:u w:val="single"/>
      </w:rPr>
      <w:t>Í</w:t>
    </w:r>
    <w:r>
      <w:rPr>
        <w:rFonts w:ascii="Arial Black" w:eastAsia="DotumChe" w:hAnsi="Arial Black"/>
        <w:b/>
        <w:color w:val="0000FF"/>
        <w:sz w:val="52"/>
        <w:u w:val="single"/>
      </w:rPr>
      <w:t>Č</w:t>
    </w:r>
    <w:r>
      <w:rPr>
        <w:rFonts w:ascii="Candy Randy" w:eastAsia="DotumChe" w:hAnsi="Candy Randy"/>
        <w:b/>
        <w:color w:val="FF0000"/>
        <w:sz w:val="52"/>
        <w:u w:val="single"/>
      </w:rPr>
      <w:t>E</w:t>
    </w:r>
    <w:r>
      <w:rPr>
        <w:rFonts w:ascii="Candy Randy" w:eastAsia="DotumChe" w:hAnsi="Candy Randy"/>
        <w:b/>
        <w:color w:val="FFFF00"/>
        <w:sz w:val="52"/>
        <w:u w:val="single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1744"/>
    <w:multiLevelType w:val="multilevel"/>
    <w:tmpl w:val="F944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F1119B"/>
    <w:multiLevelType w:val="multilevel"/>
    <w:tmpl w:val="2778854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  <w:b w:val="0"/>
      </w:rPr>
    </w:lvl>
  </w:abstractNum>
  <w:abstractNum w:abstractNumId="2" w15:restartNumberingAfterBreak="0">
    <w:nsid w:val="231045C8"/>
    <w:multiLevelType w:val="multilevel"/>
    <w:tmpl w:val="88246192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336591"/>
    <w:multiLevelType w:val="hybridMultilevel"/>
    <w:tmpl w:val="97FE5AA2"/>
    <w:lvl w:ilvl="0" w:tplc="04050017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004568"/>
    <w:multiLevelType w:val="hybridMultilevel"/>
    <w:tmpl w:val="32B0EF2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8A79B0"/>
    <w:multiLevelType w:val="multilevel"/>
    <w:tmpl w:val="F944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EAB03D6"/>
    <w:multiLevelType w:val="hybridMultilevel"/>
    <w:tmpl w:val="0A12C6BE"/>
    <w:lvl w:ilvl="0" w:tplc="ECE0D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446F5"/>
    <w:multiLevelType w:val="multilevel"/>
    <w:tmpl w:val="F944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C09366D"/>
    <w:multiLevelType w:val="multilevel"/>
    <w:tmpl w:val="4900E4F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4C2624E4"/>
    <w:multiLevelType w:val="hybridMultilevel"/>
    <w:tmpl w:val="1E46D48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5E70A4">
      <w:start w:val="1"/>
      <w:numFmt w:val="lowerRoman"/>
      <w:lvlText w:val="%2)"/>
      <w:lvlJc w:val="left"/>
      <w:pPr>
        <w:ind w:left="1440" w:hanging="360"/>
      </w:pPr>
      <w:rPr>
        <w:rFonts w:ascii="Verdana" w:eastAsia="Calibri" w:hAnsi="Verdana" w:cs="Times New Roman"/>
      </w:rPr>
    </w:lvl>
    <w:lvl w:ilvl="2" w:tplc="FBA469D0">
      <w:start w:val="1"/>
      <w:numFmt w:val="upperLetter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54C89"/>
    <w:multiLevelType w:val="hybridMultilevel"/>
    <w:tmpl w:val="DC842E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A361C"/>
    <w:multiLevelType w:val="multilevel"/>
    <w:tmpl w:val="15722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AFC11C8"/>
    <w:multiLevelType w:val="hybridMultilevel"/>
    <w:tmpl w:val="A8902BF2"/>
    <w:lvl w:ilvl="0" w:tplc="6FF20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6E2F70"/>
    <w:multiLevelType w:val="hybridMultilevel"/>
    <w:tmpl w:val="FC862782"/>
    <w:lvl w:ilvl="0" w:tplc="AD7AC408">
      <w:start w:val="10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04C6565"/>
    <w:multiLevelType w:val="multilevel"/>
    <w:tmpl w:val="837CA7A6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2C12412"/>
    <w:multiLevelType w:val="hybridMultilevel"/>
    <w:tmpl w:val="AD8452C8"/>
    <w:lvl w:ilvl="0" w:tplc="D6B46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5E7B9D"/>
    <w:multiLevelType w:val="multilevel"/>
    <w:tmpl w:val="07FE141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17" w15:restartNumberingAfterBreak="0">
    <w:nsid w:val="7EDD4B28"/>
    <w:multiLevelType w:val="multilevel"/>
    <w:tmpl w:val="F9664446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3"/>
  </w:num>
  <w:num w:numId="11">
    <w:abstractNumId w:val="14"/>
  </w:num>
  <w:num w:numId="12">
    <w:abstractNumId w:val="15"/>
  </w:num>
  <w:num w:numId="13">
    <w:abstractNumId w:val="4"/>
  </w:num>
  <w:num w:numId="14">
    <w:abstractNumId w:val="17"/>
  </w:num>
  <w:num w:numId="15">
    <w:abstractNumId w:val="6"/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04"/>
    <w:rsid w:val="000023A8"/>
    <w:rsid w:val="00021509"/>
    <w:rsid w:val="00033BA8"/>
    <w:rsid w:val="0008486B"/>
    <w:rsid w:val="00084B72"/>
    <w:rsid w:val="000916BF"/>
    <w:rsid w:val="000A54DA"/>
    <w:rsid w:val="000F2F53"/>
    <w:rsid w:val="000F3047"/>
    <w:rsid w:val="00177E5C"/>
    <w:rsid w:val="001B1586"/>
    <w:rsid w:val="001B66AE"/>
    <w:rsid w:val="001C10EC"/>
    <w:rsid w:val="002129D0"/>
    <w:rsid w:val="00216FE5"/>
    <w:rsid w:val="00240A28"/>
    <w:rsid w:val="002812A0"/>
    <w:rsid w:val="002844DD"/>
    <w:rsid w:val="002962D1"/>
    <w:rsid w:val="002A58C2"/>
    <w:rsid w:val="002B44E1"/>
    <w:rsid w:val="002B627F"/>
    <w:rsid w:val="002D3B2B"/>
    <w:rsid w:val="002D5618"/>
    <w:rsid w:val="002F52FE"/>
    <w:rsid w:val="003079CE"/>
    <w:rsid w:val="00312953"/>
    <w:rsid w:val="00324979"/>
    <w:rsid w:val="00332562"/>
    <w:rsid w:val="00370A1F"/>
    <w:rsid w:val="003927CB"/>
    <w:rsid w:val="003937B7"/>
    <w:rsid w:val="003A4AF0"/>
    <w:rsid w:val="003A6E17"/>
    <w:rsid w:val="003D125C"/>
    <w:rsid w:val="003F7BCB"/>
    <w:rsid w:val="00401104"/>
    <w:rsid w:val="00411A90"/>
    <w:rsid w:val="004168B2"/>
    <w:rsid w:val="004248B4"/>
    <w:rsid w:val="00481CA5"/>
    <w:rsid w:val="004862AA"/>
    <w:rsid w:val="004A028C"/>
    <w:rsid w:val="004A6F46"/>
    <w:rsid w:val="004B6E2B"/>
    <w:rsid w:val="004E4943"/>
    <w:rsid w:val="00510E5A"/>
    <w:rsid w:val="00515CAB"/>
    <w:rsid w:val="00520163"/>
    <w:rsid w:val="00541418"/>
    <w:rsid w:val="0054573F"/>
    <w:rsid w:val="0055123E"/>
    <w:rsid w:val="00555403"/>
    <w:rsid w:val="005D24E1"/>
    <w:rsid w:val="005E79B4"/>
    <w:rsid w:val="00601EFB"/>
    <w:rsid w:val="00602CA4"/>
    <w:rsid w:val="00610445"/>
    <w:rsid w:val="00610664"/>
    <w:rsid w:val="00622F65"/>
    <w:rsid w:val="0064504D"/>
    <w:rsid w:val="00670183"/>
    <w:rsid w:val="00674285"/>
    <w:rsid w:val="00683ABE"/>
    <w:rsid w:val="007932D9"/>
    <w:rsid w:val="007A176E"/>
    <w:rsid w:val="007A6B78"/>
    <w:rsid w:val="007D32BB"/>
    <w:rsid w:val="007D3563"/>
    <w:rsid w:val="007F5D40"/>
    <w:rsid w:val="00862CCD"/>
    <w:rsid w:val="00864C04"/>
    <w:rsid w:val="008809A0"/>
    <w:rsid w:val="008852BE"/>
    <w:rsid w:val="00887F19"/>
    <w:rsid w:val="008A1263"/>
    <w:rsid w:val="008D19F4"/>
    <w:rsid w:val="008E4A9E"/>
    <w:rsid w:val="00917A89"/>
    <w:rsid w:val="009378D1"/>
    <w:rsid w:val="009E47F5"/>
    <w:rsid w:val="00A068CC"/>
    <w:rsid w:val="00A1417C"/>
    <w:rsid w:val="00A66A32"/>
    <w:rsid w:val="00A71EC6"/>
    <w:rsid w:val="00AF30E7"/>
    <w:rsid w:val="00AF6331"/>
    <w:rsid w:val="00AF6E48"/>
    <w:rsid w:val="00AF7115"/>
    <w:rsid w:val="00B226F9"/>
    <w:rsid w:val="00B907A0"/>
    <w:rsid w:val="00B914B7"/>
    <w:rsid w:val="00BA7572"/>
    <w:rsid w:val="00BC19FD"/>
    <w:rsid w:val="00BD0BAF"/>
    <w:rsid w:val="00BD2B8C"/>
    <w:rsid w:val="00BD5757"/>
    <w:rsid w:val="00BE692E"/>
    <w:rsid w:val="00BF5CF9"/>
    <w:rsid w:val="00C51E6E"/>
    <w:rsid w:val="00C52D9C"/>
    <w:rsid w:val="00C63FDD"/>
    <w:rsid w:val="00C65879"/>
    <w:rsid w:val="00C72EC1"/>
    <w:rsid w:val="00C87979"/>
    <w:rsid w:val="00CE065F"/>
    <w:rsid w:val="00CE1C0C"/>
    <w:rsid w:val="00CF72D9"/>
    <w:rsid w:val="00D04C29"/>
    <w:rsid w:val="00D07332"/>
    <w:rsid w:val="00D200F5"/>
    <w:rsid w:val="00D42B21"/>
    <w:rsid w:val="00D858EC"/>
    <w:rsid w:val="00D94A08"/>
    <w:rsid w:val="00DC32AB"/>
    <w:rsid w:val="00DC7B42"/>
    <w:rsid w:val="00DE516F"/>
    <w:rsid w:val="00DE7069"/>
    <w:rsid w:val="00DF4792"/>
    <w:rsid w:val="00E01219"/>
    <w:rsid w:val="00E17C3F"/>
    <w:rsid w:val="00E20D52"/>
    <w:rsid w:val="00E637C9"/>
    <w:rsid w:val="00E64501"/>
    <w:rsid w:val="00E70545"/>
    <w:rsid w:val="00E94D33"/>
    <w:rsid w:val="00EB2BAF"/>
    <w:rsid w:val="00ED349C"/>
    <w:rsid w:val="00EE6FDD"/>
    <w:rsid w:val="00F440A4"/>
    <w:rsid w:val="00F52AFD"/>
    <w:rsid w:val="00F76FBA"/>
    <w:rsid w:val="00F95BDA"/>
    <w:rsid w:val="00FA2395"/>
    <w:rsid w:val="00FA66D9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BCA8AD"/>
  <w15:docId w15:val="{193737C5-438B-4E14-AC2A-6B839F5A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7F"/>
  </w:style>
  <w:style w:type="paragraph" w:styleId="Footer">
    <w:name w:val="footer"/>
    <w:basedOn w:val="Normal"/>
    <w:link w:val="Footer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7F"/>
  </w:style>
  <w:style w:type="paragraph" w:customStyle="1" w:styleId="Zkladnodstavec">
    <w:name w:val="[Základní odstavec]"/>
    <w:basedOn w:val="Normal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393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B7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94D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C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humensky.LIGA\Documents\06_LIGA\6A_ADVOKAT\a_rozjezd_AK\vizitka%20a%20hlavickac\Zahumensky_hl_pap-up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1B04-EFC7-4FFA-AC82-A1C10954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Zahumensky_hl_pap-up2</Template>
  <TotalTime>96</TotalTime>
  <Pages>6</Pages>
  <Words>1344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Studio Velíček</cp:lastModifiedBy>
  <cp:revision>15</cp:revision>
  <cp:lastPrinted>2018-08-29T09:11:00Z</cp:lastPrinted>
  <dcterms:created xsi:type="dcterms:W3CDTF">2018-07-06T11:36:00Z</dcterms:created>
  <dcterms:modified xsi:type="dcterms:W3CDTF">2021-08-03T13:39:00Z</dcterms:modified>
</cp:coreProperties>
</file>